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F5DB42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48E94745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3860092B" w14:textId="77777777"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14:paraId="574C8E10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14:paraId="2EF2D4AE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34D5DB06" w14:textId="77777777"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14:paraId="0B40376B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399ACD3A" w14:textId="77777777" w:rsidR="001E5D99" w:rsidRPr="00223B9A" w:rsidRDefault="008174D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ООО «РН-Шельф-Арктика»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5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7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1E5D99" w:rsidRPr="00223B9A">
        <w:rPr>
          <w:sz w:val="24"/>
          <w:szCs w:val="24"/>
        </w:rPr>
        <w:t xml:space="preserve">, с одной стороны, и </w:t>
      </w:r>
    </w:p>
    <w:p w14:paraId="02BFFD3F" w14:textId="77777777"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14:paraId="1A62FED4" w14:textId="77777777"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14:paraId="62D6D38C" w14:textId="77777777"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14:paraId="667E8C1B" w14:textId="77777777"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1FD1D761" w14:textId="6AA11BCB" w:rsidR="00766C3B" w:rsidRDefault="007B3923" w:rsidP="006631D4">
      <w:pPr>
        <w:widowControl w:val="0"/>
        <w:numPr>
          <w:ilvl w:val="1"/>
          <w:numId w:val="2"/>
        </w:numPr>
        <w:tabs>
          <w:tab w:val="left" w:pos="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</w:t>
      </w:r>
      <w:r w:rsidR="00766C3B">
        <w:rPr>
          <w:sz w:val="24"/>
          <w:szCs w:val="24"/>
        </w:rPr>
        <w:t>Д</w:t>
      </w:r>
      <w:r w:rsidR="00766C3B" w:rsidRPr="00223B9A">
        <w:rPr>
          <w:sz w:val="24"/>
          <w:szCs w:val="24"/>
        </w:rPr>
        <w:t xml:space="preserve">оговора </w:t>
      </w:r>
      <w:r w:rsidR="00FE2C33" w:rsidRPr="00223B9A">
        <w:rPr>
          <w:sz w:val="24"/>
          <w:szCs w:val="24"/>
        </w:rPr>
        <w:t xml:space="preserve">Продавец обязуется передать в собственность Покупателя, а Покупатель обязуется принять в собственность и оплатить </w:t>
      </w:r>
      <w:r w:rsidR="001B6A02">
        <w:rPr>
          <w:sz w:val="24"/>
          <w:szCs w:val="24"/>
        </w:rPr>
        <w:t>транспортное средство</w:t>
      </w:r>
      <w:r w:rsidR="008730CD" w:rsidRPr="008730CD">
        <w:rPr>
          <w:sz w:val="24"/>
          <w:szCs w:val="24"/>
        </w:rPr>
        <w:t xml:space="preserve"> </w:t>
      </w:r>
      <w:r w:rsidR="008174D2" w:rsidRPr="008174D2">
        <w:rPr>
          <w:sz w:val="24"/>
          <w:szCs w:val="24"/>
        </w:rPr>
        <w:t xml:space="preserve">Toyota Camry VII </w:t>
      </w:r>
      <w:r w:rsidR="005969A3" w:rsidRPr="00223B9A">
        <w:rPr>
          <w:sz w:val="24"/>
          <w:szCs w:val="24"/>
        </w:rPr>
        <w:t xml:space="preserve">(далее – </w:t>
      </w:r>
      <w:r w:rsidR="00912786">
        <w:rPr>
          <w:sz w:val="24"/>
          <w:szCs w:val="24"/>
        </w:rPr>
        <w:t xml:space="preserve">движимое </w:t>
      </w:r>
      <w:r w:rsidR="00912786" w:rsidRPr="00223B9A">
        <w:rPr>
          <w:sz w:val="24"/>
          <w:szCs w:val="24"/>
        </w:rPr>
        <w:t>имущество</w:t>
      </w:r>
      <w:r w:rsidR="005969A3" w:rsidRPr="00223B9A">
        <w:rPr>
          <w:sz w:val="24"/>
          <w:szCs w:val="24"/>
        </w:rPr>
        <w:t>)</w:t>
      </w:r>
      <w:r w:rsidR="00766C3B">
        <w:rPr>
          <w:sz w:val="24"/>
          <w:szCs w:val="24"/>
        </w:rPr>
        <w:t>.</w:t>
      </w:r>
    </w:p>
    <w:p w14:paraId="74D48EA4" w14:textId="4E948173" w:rsidR="002F2618" w:rsidRPr="00223B9A" w:rsidRDefault="00766C3B" w:rsidP="006631D4">
      <w:pPr>
        <w:widowControl w:val="0"/>
        <w:numPr>
          <w:ilvl w:val="1"/>
          <w:numId w:val="2"/>
        </w:num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</w:t>
      </w:r>
      <w:r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2 к настоящему </w:t>
      </w:r>
      <w:r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огово</w:t>
      </w:r>
      <w:bookmarkStart w:id="12" w:name="_GoBack"/>
      <w:bookmarkEnd w:id="12"/>
      <w:r w:rsidR="006E1D5E" w:rsidRPr="00223B9A">
        <w:rPr>
          <w:sz w:val="24"/>
          <w:szCs w:val="24"/>
        </w:rPr>
        <w:t>ру.</w:t>
      </w:r>
    </w:p>
    <w:p w14:paraId="19712A3C" w14:textId="0DFA8506"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485B7E" w:rsidRPr="00223B9A">
        <w:rPr>
          <w:sz w:val="24"/>
          <w:szCs w:val="24"/>
        </w:rPr>
        <w:t>Движимое имущество</w:t>
      </w:r>
      <w:r w:rsidR="00FE2C33" w:rsidRPr="00223B9A">
        <w:rPr>
          <w:sz w:val="24"/>
          <w:szCs w:val="24"/>
        </w:rPr>
        <w:t xml:space="preserve">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14:paraId="256DEEA1" w14:textId="3C84C508"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</w:t>
      </w:r>
      <w:r w:rsidR="00766C3B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</w:t>
      </w:r>
      <w:r w:rsidR="00485B7E" w:rsidRPr="00223B9A">
        <w:rPr>
          <w:sz w:val="24"/>
          <w:szCs w:val="24"/>
        </w:rPr>
        <w:t>Движимое имущество</w:t>
      </w:r>
      <w:r w:rsidR="00804C9F"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</w:p>
    <w:p w14:paraId="05685E20" w14:textId="77777777"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14:paraId="0FEF979E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14:paraId="75983F65" w14:textId="77777777"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14:paraId="6CC4EBF7" w14:textId="4CD5D18A"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485B7E" w:rsidRPr="00223B9A">
        <w:rPr>
          <w:sz w:val="24"/>
          <w:szCs w:val="24"/>
        </w:rPr>
        <w:t>Движимо</w:t>
      </w:r>
      <w:r w:rsidR="00485B7E">
        <w:rPr>
          <w:sz w:val="24"/>
          <w:szCs w:val="24"/>
        </w:rPr>
        <w:t>го</w:t>
      </w:r>
      <w:r w:rsidR="00485B7E" w:rsidRPr="00223B9A">
        <w:rPr>
          <w:sz w:val="24"/>
          <w:szCs w:val="24"/>
        </w:rPr>
        <w:t xml:space="preserve"> имуществ</w:t>
      </w:r>
      <w:r w:rsidR="00485B7E">
        <w:rPr>
          <w:sz w:val="24"/>
          <w:szCs w:val="24"/>
        </w:rPr>
        <w:t>а</w:t>
      </w:r>
      <w:r w:rsidR="00485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3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4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5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6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8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9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0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1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05930074" w14:textId="47C2974D"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485B7E" w:rsidRPr="00223B9A">
        <w:rPr>
          <w:sz w:val="24"/>
          <w:szCs w:val="24"/>
        </w:rPr>
        <w:t>Движимо</w:t>
      </w:r>
      <w:r w:rsidR="00485B7E">
        <w:rPr>
          <w:sz w:val="24"/>
          <w:szCs w:val="24"/>
        </w:rPr>
        <w:t>го</w:t>
      </w:r>
      <w:r w:rsidR="00485B7E" w:rsidRPr="00223B9A">
        <w:rPr>
          <w:sz w:val="24"/>
          <w:szCs w:val="24"/>
        </w:rPr>
        <w:t xml:space="preserve"> имуществ</w:t>
      </w:r>
      <w:r w:rsidR="00485B7E">
        <w:rPr>
          <w:sz w:val="24"/>
          <w:szCs w:val="24"/>
        </w:rPr>
        <w:t>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</w:t>
      </w:r>
      <w:r w:rsidR="00766C3B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0F1DB1">
        <w:rPr>
          <w:sz w:val="24"/>
          <w:szCs w:val="24"/>
        </w:rPr>
        <w:t>Д</w:t>
      </w:r>
      <w:r w:rsidR="00F824D0" w:rsidRPr="00AE218E">
        <w:rPr>
          <w:sz w:val="24"/>
          <w:szCs w:val="24"/>
        </w:rPr>
        <w:t>оговора.</w:t>
      </w:r>
    </w:p>
    <w:p w14:paraId="738524AD" w14:textId="77777777"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55DCE613" w14:textId="6A0E404C"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4806DC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 xml:space="preserve">Обязанность по оплате </w:t>
      </w:r>
      <w:r w:rsidR="00485B7E" w:rsidRPr="00223B9A">
        <w:rPr>
          <w:sz w:val="24"/>
          <w:szCs w:val="24"/>
        </w:rPr>
        <w:t>Движимо</w:t>
      </w:r>
      <w:r w:rsidR="00485B7E">
        <w:rPr>
          <w:sz w:val="24"/>
          <w:szCs w:val="24"/>
        </w:rPr>
        <w:t>го</w:t>
      </w:r>
      <w:r w:rsidR="00485B7E" w:rsidRPr="00223B9A">
        <w:rPr>
          <w:sz w:val="24"/>
          <w:szCs w:val="24"/>
        </w:rPr>
        <w:t xml:space="preserve"> имуществ</w:t>
      </w:r>
      <w:r w:rsidR="00485B7E">
        <w:rPr>
          <w:sz w:val="24"/>
          <w:szCs w:val="24"/>
        </w:rPr>
        <w:t>а</w:t>
      </w:r>
      <w:r w:rsidR="002E619D" w:rsidRPr="00223B9A">
        <w:rPr>
          <w:sz w:val="24"/>
          <w:szCs w:val="24"/>
        </w:rPr>
        <w:t xml:space="preserve"> считается исполненной Покупателем с момента поступления денежных средств на расчетный счет Продавца, указанный в настоящем </w:t>
      </w:r>
      <w:r w:rsidR="00766C3B">
        <w:rPr>
          <w:sz w:val="24"/>
          <w:szCs w:val="24"/>
        </w:rPr>
        <w:t>Д</w:t>
      </w:r>
      <w:r w:rsidR="002E619D" w:rsidRPr="00223B9A">
        <w:rPr>
          <w:sz w:val="24"/>
          <w:szCs w:val="24"/>
        </w:rPr>
        <w:t>оговоре, в полном объеме, если иное не установлено соглашением Сторон.</w:t>
      </w:r>
    </w:p>
    <w:p w14:paraId="16735008" w14:textId="433E5DBC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485B7E" w:rsidRPr="00223B9A">
        <w:rPr>
          <w:sz w:val="24"/>
          <w:szCs w:val="24"/>
        </w:rPr>
        <w:t>Движимо</w:t>
      </w:r>
      <w:r w:rsidR="00485B7E">
        <w:rPr>
          <w:sz w:val="24"/>
          <w:szCs w:val="24"/>
        </w:rPr>
        <w:t>е</w:t>
      </w:r>
      <w:r w:rsidR="00485B7E" w:rsidRPr="00223B9A">
        <w:rPr>
          <w:sz w:val="24"/>
          <w:szCs w:val="24"/>
        </w:rPr>
        <w:t xml:space="preserve"> имуществ</w:t>
      </w:r>
      <w:r w:rsidR="00485B7E">
        <w:rPr>
          <w:sz w:val="24"/>
          <w:szCs w:val="24"/>
        </w:rPr>
        <w:t>о</w:t>
      </w:r>
      <w:r w:rsidR="00FE2C33" w:rsidRPr="00223B9A">
        <w:rPr>
          <w:sz w:val="24"/>
          <w:szCs w:val="24"/>
        </w:rPr>
        <w:t xml:space="preserve"> по настоящему </w:t>
      </w:r>
      <w:r w:rsidR="00766C3B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691705BA" w14:textId="77777777" w:rsidR="00485B7E" w:rsidRPr="00485B7E" w:rsidRDefault="00D94A48" w:rsidP="00485B7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485B7E">
        <w:rPr>
          <w:sz w:val="24"/>
          <w:szCs w:val="24"/>
        </w:rPr>
        <w:lastRenderedPageBreak/>
        <w:t xml:space="preserve">2.4. </w:t>
      </w:r>
      <w:r w:rsidR="00485B7E" w:rsidRPr="00485B7E">
        <w:rPr>
          <w:sz w:val="24"/>
          <w:szCs w:val="24"/>
        </w:rPr>
        <w:t xml:space="preserve">С момента передачи автомобиля покупателю по акту приема-передачи и до внесения новым собственником изменений в регистрационные данные транспортного средства покупатель обязуется компенсировать продавцу все возможные штрафы, связанные с владением и эксплуатацией транспортного средства в этот период. </w:t>
      </w:r>
    </w:p>
    <w:p w14:paraId="081378BF" w14:textId="33439DD1" w:rsidR="00D94A48" w:rsidRPr="00485B7E" w:rsidRDefault="00485B7E" w:rsidP="00485B7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485B7E">
        <w:rPr>
          <w:sz w:val="24"/>
          <w:szCs w:val="24"/>
        </w:rPr>
        <w:t>На случай неисполнения данной обязанности покупатель в порядке и сроки, предусмотренные в пункте 2.2, перечисляет продавцу обеспечение в размере 50 000 (пятьдесят тысяч) рублей, которое возвращается продавцом покупателю при предъявлении доказательств по перерегистрации автомобиля на нового собственника.                        В случае если с момента передачи автомобиля покупателю продавцу будут приходить штрафы ГИБДД о нарушении правил дорожного движения и правил парковки, то продавец имеет право во внесудебном порядке использовать обеспечение для оплаты штрафов с последующим предоставлением покупателю подтверждающих документов</w:t>
      </w:r>
    </w:p>
    <w:p w14:paraId="601105AC" w14:textId="77777777" w:rsidR="00D94A48" w:rsidRPr="00223B9A" w:rsidRDefault="00D94A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60D1F050" w14:textId="77777777"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70FD09BF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14:paraId="366BD8AD" w14:textId="77777777"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62643B17" w14:textId="3F0B600F"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E53DD4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 Движимого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3" w:name="ТекстовоеПоле183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 xml:space="preserve"> Движимого</w:t>
      </w:r>
      <w:r w:rsidR="00E53DD4">
        <w:rPr>
          <w:sz w:val="24"/>
          <w:szCs w:val="24"/>
        </w:rPr>
        <w:fldChar w:fldCharType="end"/>
      </w:r>
      <w:bookmarkEnd w:id="23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стоимости </w:t>
      </w:r>
      <w:r w:rsidR="00485B7E" w:rsidRPr="00223B9A">
        <w:rPr>
          <w:sz w:val="24"/>
          <w:szCs w:val="24"/>
        </w:rPr>
        <w:t>Движимо</w:t>
      </w:r>
      <w:r w:rsidR="00485B7E">
        <w:rPr>
          <w:sz w:val="24"/>
          <w:szCs w:val="24"/>
        </w:rPr>
        <w:t>го</w:t>
      </w:r>
      <w:r w:rsidR="00485B7E" w:rsidRPr="00223B9A">
        <w:rPr>
          <w:sz w:val="24"/>
          <w:szCs w:val="24"/>
        </w:rPr>
        <w:t xml:space="preserve"> имуществ</w:t>
      </w:r>
      <w:r w:rsidR="00485B7E">
        <w:rPr>
          <w:sz w:val="24"/>
          <w:szCs w:val="24"/>
        </w:rPr>
        <w:t>а</w:t>
      </w:r>
      <w:r w:rsidR="00A90957" w:rsidRPr="00C774E7">
        <w:rPr>
          <w:sz w:val="24"/>
          <w:szCs w:val="24"/>
        </w:rPr>
        <w:t xml:space="preserve">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</w:t>
      </w:r>
      <w:r w:rsidR="00912786">
        <w:rPr>
          <w:sz w:val="24"/>
          <w:szCs w:val="24"/>
        </w:rPr>
        <w:t xml:space="preserve"> и Приложении 3.1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14:paraId="3A3BBDD1" w14:textId="48CCF0C3"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14:paraId="20EDDA50" w14:textId="77777777"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14:paraId="5FDCEB4E" w14:textId="26554E76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 xml:space="preserve">Обязанности </w:t>
      </w:r>
      <w:r w:rsidR="000F1DB1">
        <w:rPr>
          <w:b/>
          <w:sz w:val="24"/>
          <w:szCs w:val="24"/>
        </w:rPr>
        <w:t>С</w:t>
      </w:r>
      <w:r w:rsidRPr="00223B9A">
        <w:rPr>
          <w:b/>
          <w:sz w:val="24"/>
          <w:szCs w:val="24"/>
        </w:rPr>
        <w:t>торон</w:t>
      </w:r>
    </w:p>
    <w:p w14:paraId="393BEAAD" w14:textId="77777777"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14:paraId="4AA6B26F" w14:textId="3293557E"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912786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Движимое (Применимо)"/>
            </w:textInput>
          </w:ffData>
        </w:fldChar>
      </w:r>
      <w:r w:rsidR="00912786">
        <w:rPr>
          <w:sz w:val="24"/>
          <w:szCs w:val="24"/>
        </w:rPr>
        <w:instrText xml:space="preserve"> </w:instrText>
      </w:r>
      <w:bookmarkStart w:id="24" w:name="ТекстовоеПоле184"/>
      <w:r w:rsidR="00912786">
        <w:rPr>
          <w:sz w:val="24"/>
          <w:szCs w:val="24"/>
        </w:rPr>
        <w:instrText xml:space="preserve">FORMTEXT </w:instrText>
      </w:r>
      <w:r w:rsidR="00912786">
        <w:rPr>
          <w:sz w:val="24"/>
          <w:szCs w:val="24"/>
        </w:rPr>
      </w:r>
      <w:r w:rsidR="00912786">
        <w:rPr>
          <w:sz w:val="24"/>
          <w:szCs w:val="24"/>
        </w:rPr>
        <w:fldChar w:fldCharType="separate"/>
      </w:r>
      <w:r w:rsidR="00912786">
        <w:rPr>
          <w:noProof/>
          <w:sz w:val="24"/>
          <w:szCs w:val="24"/>
        </w:rPr>
        <w:t>Движимое (Применимо)</w:t>
      </w:r>
      <w:r w:rsidR="00912786">
        <w:rPr>
          <w:sz w:val="24"/>
          <w:szCs w:val="24"/>
        </w:rPr>
        <w:fldChar w:fldCharType="end"/>
      </w:r>
      <w:bookmarkEnd w:id="24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 xml:space="preserve">настоящего </w:t>
      </w:r>
      <w:r w:rsidR="00766C3B">
        <w:rPr>
          <w:sz w:val="24"/>
          <w:szCs w:val="24"/>
        </w:rPr>
        <w:t>Д</w:t>
      </w:r>
      <w:r w:rsidR="005B52F1" w:rsidRPr="00223B9A">
        <w:rPr>
          <w:sz w:val="24"/>
          <w:szCs w:val="24"/>
        </w:rPr>
        <w:t>оговора</w:t>
      </w:r>
      <w:r w:rsidR="001B3B75" w:rsidRPr="00223B9A">
        <w:rPr>
          <w:sz w:val="24"/>
          <w:szCs w:val="24"/>
        </w:rPr>
        <w:t>.</w:t>
      </w:r>
    </w:p>
    <w:p w14:paraId="78182004" w14:textId="594397AA"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</w:t>
      </w:r>
      <w:r w:rsidR="000F1DB1">
        <w:rPr>
          <w:sz w:val="24"/>
          <w:szCs w:val="24"/>
        </w:rPr>
        <w:t>С</w:t>
      </w:r>
      <w:r w:rsidR="00A90957" w:rsidRPr="00223B9A">
        <w:rPr>
          <w:sz w:val="24"/>
          <w:szCs w:val="24"/>
        </w:rPr>
        <w:t xml:space="preserve">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14:paraId="50913589" w14:textId="31C52CD1"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оригиналы счетов-фактур в отношении передаваемого </w:t>
      </w:r>
      <w:r w:rsidR="00485B7E" w:rsidRPr="00223B9A">
        <w:rPr>
          <w:sz w:val="24"/>
          <w:szCs w:val="24"/>
        </w:rPr>
        <w:t>Движимо</w:t>
      </w:r>
      <w:r w:rsidR="00485B7E">
        <w:rPr>
          <w:sz w:val="24"/>
          <w:szCs w:val="24"/>
        </w:rPr>
        <w:t>го</w:t>
      </w:r>
      <w:r w:rsidR="00485B7E" w:rsidRPr="00223B9A">
        <w:rPr>
          <w:sz w:val="24"/>
          <w:szCs w:val="24"/>
        </w:rPr>
        <w:t xml:space="preserve"> имуществ</w:t>
      </w:r>
      <w:r w:rsidR="00485B7E">
        <w:rPr>
          <w:sz w:val="24"/>
          <w:szCs w:val="24"/>
        </w:rPr>
        <w:t>а</w:t>
      </w:r>
      <w:r w:rsidR="00A90957" w:rsidRPr="00223B9A">
        <w:rPr>
          <w:sz w:val="24"/>
          <w:szCs w:val="24"/>
        </w:rPr>
        <w:t>;</w:t>
      </w:r>
    </w:p>
    <w:p w14:paraId="6DBF9AD0" w14:textId="7E944548"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E53DD4">
        <w:rPr>
          <w:sz w:val="24"/>
          <w:szCs w:val="24"/>
        </w:rPr>
        <w:t>6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6AA319CB" w14:textId="77777777"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E53DD4">
        <w:rPr>
          <w:sz w:val="24"/>
          <w:szCs w:val="24"/>
        </w:rPr>
        <w:t>7</w:t>
      </w:r>
      <w:r w:rsidR="00832157" w:rsidRPr="00223B9A">
        <w:rPr>
          <w:sz w:val="24"/>
          <w:szCs w:val="24"/>
        </w:rPr>
        <w:t xml:space="preserve">) </w:t>
      </w:r>
      <w:r w:rsidR="001B6A0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1B6A02">
        <w:rPr>
          <w:sz w:val="24"/>
          <w:szCs w:val="24"/>
          <w:highlight w:val="lightGray"/>
        </w:rPr>
        <w:instrText xml:space="preserve"> FORMTEXT </w:instrText>
      </w:r>
      <w:r w:rsidR="001B6A02">
        <w:rPr>
          <w:sz w:val="24"/>
          <w:szCs w:val="24"/>
          <w:highlight w:val="lightGray"/>
        </w:rPr>
      </w:r>
      <w:r w:rsidR="001B6A02">
        <w:rPr>
          <w:sz w:val="24"/>
          <w:szCs w:val="24"/>
          <w:highlight w:val="lightGray"/>
        </w:rPr>
        <w:fldChar w:fldCharType="separate"/>
      </w:r>
      <w:r w:rsidR="001B6A02">
        <w:rPr>
          <w:noProof/>
          <w:sz w:val="24"/>
          <w:szCs w:val="24"/>
          <w:highlight w:val="lightGray"/>
        </w:rPr>
        <w:t>(не применимо)</w:t>
      </w:r>
      <w:r w:rsidR="001B6A0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14:paraId="0E2160E2" w14:textId="56942554" w:rsidR="00832157" w:rsidRPr="00223B9A" w:rsidRDefault="00766C3B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>
        <w:rPr>
          <w:sz w:val="24"/>
          <w:szCs w:val="24"/>
          <w:highlight w:val="lightGray"/>
        </w:rPr>
        <w:instrText xml:space="preserve"> </w:instrText>
      </w:r>
      <w:bookmarkStart w:id="25" w:name="ТекстовоеПоле67"/>
      <w:r>
        <w:rPr>
          <w:sz w:val="24"/>
          <w:szCs w:val="24"/>
          <w:highlight w:val="lightGray"/>
        </w:rPr>
        <w:instrText xml:space="preserve">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>
        <w:rPr>
          <w:sz w:val="24"/>
          <w:szCs w:val="24"/>
          <w:highlight w:val="lightGray"/>
        </w:rPr>
        <w:fldChar w:fldCharType="end"/>
      </w:r>
      <w:bookmarkEnd w:id="25"/>
      <w:r w:rsidR="00A90957" w:rsidRPr="00223B9A">
        <w:rPr>
          <w:sz w:val="24"/>
          <w:szCs w:val="24"/>
        </w:rPr>
        <w:t>.</w:t>
      </w:r>
    </w:p>
    <w:p w14:paraId="318E734D" w14:textId="77777777"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40EA2977" w14:textId="77777777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7245818F" w14:textId="0C68DEBC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</w:t>
      </w:r>
      <w:r w:rsidR="00766C3B">
        <w:rPr>
          <w:rFonts w:eastAsia="Calibri"/>
          <w:sz w:val="24"/>
          <w:szCs w:val="24"/>
          <w:lang w:eastAsia="en-US"/>
        </w:rPr>
        <w:t>заключения</w:t>
      </w:r>
      <w:r w:rsidR="00766C3B" w:rsidRPr="00223B9A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6F884827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</w:t>
      </w:r>
      <w:r w:rsidRPr="00223B9A">
        <w:rPr>
          <w:rFonts w:eastAsia="Calibri"/>
          <w:sz w:val="24"/>
          <w:szCs w:val="24"/>
          <w:lang w:eastAsia="en-US"/>
        </w:rPr>
        <w:lastRenderedPageBreak/>
        <w:t>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5A44EE16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216EADD1" w14:textId="2E359642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6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6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2E0EED04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0DA76DE0" w14:textId="7FF4F21E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Оплатить стоимость </w:t>
      </w:r>
      <w:r w:rsidR="00485B7E" w:rsidRPr="00223B9A">
        <w:rPr>
          <w:sz w:val="24"/>
          <w:szCs w:val="24"/>
        </w:rPr>
        <w:t>Движимо</w:t>
      </w:r>
      <w:r w:rsidR="00485B7E">
        <w:rPr>
          <w:sz w:val="24"/>
          <w:szCs w:val="24"/>
        </w:rPr>
        <w:t>го</w:t>
      </w:r>
      <w:r w:rsidR="00485B7E" w:rsidRPr="00223B9A">
        <w:rPr>
          <w:sz w:val="24"/>
          <w:szCs w:val="24"/>
        </w:rPr>
        <w:t xml:space="preserve"> имуществ</w:t>
      </w:r>
      <w:r w:rsidR="00485B7E">
        <w:rPr>
          <w:sz w:val="24"/>
          <w:szCs w:val="24"/>
        </w:rPr>
        <w:t>а</w:t>
      </w:r>
      <w:r w:rsidRPr="00223B9A">
        <w:rPr>
          <w:sz w:val="24"/>
          <w:szCs w:val="24"/>
        </w:rPr>
        <w:t xml:space="preserve"> Продавцу в срок, указанный в п. 2.3. настоящего </w:t>
      </w:r>
      <w:r w:rsidR="000A02D4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14:paraId="6B2EDF6C" w14:textId="6D827513"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53DD4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Движимое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7" w:name="ТекстовоеПоле186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>Движимое</w:t>
      </w:r>
      <w:r w:rsidR="00E53DD4">
        <w:rPr>
          <w:sz w:val="24"/>
          <w:szCs w:val="24"/>
        </w:rPr>
        <w:fldChar w:fldCharType="end"/>
      </w:r>
      <w:bookmarkEnd w:id="27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</w:t>
      </w:r>
      <w:r w:rsidR="000F1DB1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14:paraId="003E2328" w14:textId="34CAABB8"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Нести все расходы, связанные с государственной регистрацией перехода права собственности на </w:t>
      </w:r>
      <w:r w:rsidR="00485B7E" w:rsidRPr="00223B9A">
        <w:rPr>
          <w:sz w:val="24"/>
          <w:szCs w:val="24"/>
        </w:rPr>
        <w:t>Движимо</w:t>
      </w:r>
      <w:r w:rsidR="00485B7E">
        <w:rPr>
          <w:sz w:val="24"/>
          <w:szCs w:val="24"/>
        </w:rPr>
        <w:t>е</w:t>
      </w:r>
      <w:r w:rsidR="00485B7E" w:rsidRPr="00223B9A">
        <w:rPr>
          <w:sz w:val="24"/>
          <w:szCs w:val="24"/>
        </w:rPr>
        <w:t xml:space="preserve"> имуществ</w:t>
      </w:r>
      <w:r w:rsidR="00485B7E">
        <w:rPr>
          <w:sz w:val="24"/>
          <w:szCs w:val="24"/>
        </w:rPr>
        <w:t>а</w:t>
      </w:r>
      <w:r w:rsidR="00485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14:paraId="6AD75ED1" w14:textId="1E692AD7"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485B7E" w:rsidRPr="00223B9A">
        <w:rPr>
          <w:sz w:val="24"/>
          <w:szCs w:val="24"/>
        </w:rPr>
        <w:t>Движимо</w:t>
      </w:r>
      <w:r w:rsidR="00485B7E">
        <w:rPr>
          <w:sz w:val="24"/>
          <w:szCs w:val="24"/>
        </w:rPr>
        <w:t>го</w:t>
      </w:r>
      <w:r w:rsidR="00485B7E" w:rsidRPr="00223B9A">
        <w:rPr>
          <w:sz w:val="24"/>
          <w:szCs w:val="24"/>
        </w:rPr>
        <w:t xml:space="preserve"> имуществ</w:t>
      </w:r>
      <w:r w:rsidR="00485B7E">
        <w:rPr>
          <w:sz w:val="24"/>
          <w:szCs w:val="24"/>
        </w:rPr>
        <w:t>а</w:t>
      </w:r>
      <w:r w:rsidR="00485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</w:t>
      </w:r>
      <w:r w:rsidR="000A02D4">
        <w:rPr>
          <w:sz w:val="24"/>
          <w:szCs w:val="24"/>
        </w:rPr>
        <w:t>Д</w:t>
      </w:r>
      <w:r w:rsidRPr="00223B9A">
        <w:rPr>
          <w:sz w:val="24"/>
          <w:szCs w:val="24"/>
        </w:rPr>
        <w:t xml:space="preserve">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0C13EB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Движимым"/>
            </w:textInput>
          </w:ffData>
        </w:fldChar>
      </w:r>
      <w:r w:rsidR="000C13EB">
        <w:rPr>
          <w:sz w:val="24"/>
          <w:szCs w:val="24"/>
        </w:rPr>
        <w:instrText xml:space="preserve"> </w:instrText>
      </w:r>
      <w:bookmarkStart w:id="28" w:name="ТекстовоеПоле187"/>
      <w:r w:rsidR="000C13EB">
        <w:rPr>
          <w:sz w:val="24"/>
          <w:szCs w:val="24"/>
        </w:rPr>
        <w:instrText xml:space="preserve">FORMTEXT </w:instrText>
      </w:r>
      <w:r w:rsidR="000C13EB">
        <w:rPr>
          <w:sz w:val="24"/>
          <w:szCs w:val="24"/>
        </w:rPr>
      </w:r>
      <w:r w:rsidR="000C13EB">
        <w:rPr>
          <w:sz w:val="24"/>
          <w:szCs w:val="24"/>
        </w:rPr>
        <w:fldChar w:fldCharType="separate"/>
      </w:r>
      <w:r w:rsidR="000C13EB">
        <w:rPr>
          <w:noProof/>
          <w:sz w:val="24"/>
          <w:szCs w:val="24"/>
        </w:rPr>
        <w:t>Движимым</w:t>
      </w:r>
      <w:r w:rsidR="000C13EB">
        <w:rPr>
          <w:sz w:val="24"/>
          <w:szCs w:val="24"/>
        </w:rPr>
        <w:fldChar w:fldCharType="end"/>
      </w:r>
      <w:bookmarkEnd w:id="28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14:paraId="635D54FD" w14:textId="77777777"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14:paraId="0E9246B4" w14:textId="6D6A3140"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 xml:space="preserve">Ответственность </w:t>
      </w:r>
      <w:r w:rsidR="000F1DB1">
        <w:rPr>
          <w:b/>
          <w:sz w:val="24"/>
          <w:szCs w:val="24"/>
        </w:rPr>
        <w:t>С</w:t>
      </w:r>
      <w:r w:rsidRPr="00223B9A">
        <w:rPr>
          <w:b/>
          <w:sz w:val="24"/>
          <w:szCs w:val="24"/>
        </w:rPr>
        <w:t>торон</w:t>
      </w:r>
    </w:p>
    <w:p w14:paraId="1CAF243C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060DD829" w14:textId="5C01F695"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0A02D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0A02D4">
        <w:rPr>
          <w:sz w:val="24"/>
          <w:szCs w:val="24"/>
        </w:rPr>
        <w:instrText xml:space="preserve"> FORMTEXT </w:instrText>
      </w:r>
      <w:r w:rsidR="000A02D4">
        <w:rPr>
          <w:sz w:val="24"/>
          <w:szCs w:val="24"/>
        </w:rPr>
      </w:r>
      <w:r w:rsidR="000A02D4">
        <w:rPr>
          <w:sz w:val="24"/>
          <w:szCs w:val="24"/>
        </w:rPr>
        <w:fldChar w:fldCharType="separate"/>
      </w:r>
      <w:r w:rsidR="000A02D4">
        <w:rPr>
          <w:noProof/>
          <w:sz w:val="24"/>
          <w:szCs w:val="24"/>
        </w:rPr>
        <w:t>Покупателя</w:t>
      </w:r>
      <w:r w:rsidR="000A02D4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C2A3F83" w14:textId="5D9BB4CD"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0A02D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0A02D4">
        <w:rPr>
          <w:sz w:val="24"/>
          <w:szCs w:val="24"/>
        </w:rPr>
        <w:instrText xml:space="preserve"> FORMTEXT </w:instrText>
      </w:r>
      <w:r w:rsidR="000A02D4">
        <w:rPr>
          <w:sz w:val="24"/>
          <w:szCs w:val="24"/>
        </w:rPr>
      </w:r>
      <w:r w:rsidR="000A02D4">
        <w:rPr>
          <w:sz w:val="24"/>
          <w:szCs w:val="24"/>
        </w:rPr>
        <w:fldChar w:fldCharType="separate"/>
      </w:r>
      <w:r w:rsidR="000A02D4">
        <w:rPr>
          <w:noProof/>
          <w:sz w:val="24"/>
          <w:szCs w:val="24"/>
        </w:rPr>
        <w:t>Покупателем</w:t>
      </w:r>
      <w:r w:rsidR="000A02D4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Информации не в полном объеме (т.е. непредставление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BD35B48" w14:textId="77777777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14:paraId="5661B910" w14:textId="77777777" w:rsidR="0006269B" w:rsidRDefault="00B108B1" w:rsidP="00485B7E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14:paraId="7E0587D4" w14:textId="31C2524F" w:rsidR="0006269B" w:rsidRPr="00547505" w:rsidRDefault="0006269B" w:rsidP="00485B7E">
      <w:pPr>
        <w:pStyle w:val="2-"/>
        <w:numPr>
          <w:ilvl w:val="0"/>
          <w:numId w:val="0"/>
        </w:numPr>
        <w:spacing w:before="0" w:after="0"/>
        <w:ind w:firstLine="708"/>
      </w:pPr>
      <w:r>
        <w:t xml:space="preserve">5.5. </w:t>
      </w:r>
      <w:r w:rsidRPr="00547505">
        <w:t xml:space="preserve">В случае </w:t>
      </w:r>
      <w:r>
        <w:t xml:space="preserve">Разглашения Конфиденциальной Информации, ее использования в нарушение требований, предусмотренных пунктом 7 Договора, иных нарушений Покупателем </w:t>
      </w:r>
      <w:r w:rsidRPr="00547505">
        <w:t xml:space="preserve">обязательств, предусмотренных пунктом </w:t>
      </w:r>
      <w:r>
        <w:t>7</w:t>
      </w:r>
      <w:r w:rsidRPr="00547505">
        <w:t xml:space="preserve"> Договора, </w:t>
      </w:r>
      <w:r>
        <w:t>Продавец</w:t>
      </w:r>
      <w:r w:rsidRPr="00547505">
        <w:t xml:space="preserve"> вправе потребовать, а </w:t>
      </w:r>
      <w:r>
        <w:t>Покупатель</w:t>
      </w:r>
      <w:r w:rsidRPr="00547505">
        <w:t xml:space="preserve"> обязуется по требованию </w:t>
      </w:r>
      <w:r>
        <w:t>Продавца</w:t>
      </w:r>
      <w:r w:rsidRPr="00547505">
        <w:t xml:space="preserve"> выплатить </w:t>
      </w:r>
      <w:r>
        <w:t>Продавцу</w:t>
      </w:r>
      <w:r w:rsidRPr="00547505">
        <w:t xml:space="preserve"> неустойку в размере </w:t>
      </w:r>
      <w:r>
        <w:fldChar w:fldCharType="begin">
          <w:ffData>
            <w:name w:val="ТекстовоеПоле564"/>
            <w:enabled/>
            <w:calcOnExit w:val="0"/>
            <w:textInput>
              <w:default w:val="0,05"/>
            </w:textInput>
          </w:ffData>
        </w:fldChar>
      </w:r>
      <w:bookmarkStart w:id="29" w:name="ТекстовоеПоле564"/>
      <w:r>
        <w:instrText xml:space="preserve"> FORMTEXT </w:instrText>
      </w:r>
      <w:r>
        <w:fldChar w:fldCharType="separate"/>
      </w:r>
      <w:r>
        <w:rPr>
          <w:noProof/>
        </w:rPr>
        <w:t>0,05</w:t>
      </w:r>
      <w:r>
        <w:fldChar w:fldCharType="end"/>
      </w:r>
      <w:bookmarkEnd w:id="29"/>
      <w:r>
        <w:t xml:space="preserve"> % (</w:t>
      </w:r>
      <w:r>
        <w:fldChar w:fldCharType="begin">
          <w:ffData>
            <w:name w:val="ТекстовоеПоле566"/>
            <w:enabled/>
            <w:calcOnExit w:val="0"/>
            <w:textInput>
              <w:default w:val="ноль целых пять сотых процента"/>
            </w:textInput>
          </w:ffData>
        </w:fldChar>
      </w:r>
      <w:bookmarkStart w:id="30" w:name="ТекстовоеПоле566"/>
      <w:r>
        <w:instrText xml:space="preserve"> FORMTEXT </w:instrText>
      </w:r>
      <w:r>
        <w:fldChar w:fldCharType="separate"/>
      </w:r>
      <w:r>
        <w:rPr>
          <w:noProof/>
        </w:rPr>
        <w:t>ноль целых пять сотых процента</w:t>
      </w:r>
      <w:r>
        <w:fldChar w:fldCharType="end"/>
      </w:r>
      <w:bookmarkEnd w:id="30"/>
      <w:r w:rsidRPr="00547505">
        <w:t>)</w:t>
      </w:r>
      <w:r>
        <w:t xml:space="preserve"> от общей стоимости </w:t>
      </w:r>
      <w:r w:rsidR="00485B7E" w:rsidRPr="00223B9A">
        <w:t>Движимо</w:t>
      </w:r>
      <w:r w:rsidR="00485B7E">
        <w:t>го</w:t>
      </w:r>
      <w:r w:rsidR="00485B7E" w:rsidRPr="00223B9A">
        <w:t xml:space="preserve"> имуществ</w:t>
      </w:r>
      <w:r w:rsidR="00485B7E">
        <w:t>а</w:t>
      </w:r>
      <w:r w:rsidR="00485B7E" w:rsidRPr="00223B9A">
        <w:t xml:space="preserve"> </w:t>
      </w:r>
      <w:r>
        <w:t>по Договору, указанной в пункте 2.1</w:t>
      </w:r>
      <w:r>
        <w:fldChar w:fldCharType="begin"/>
      </w:r>
      <w:r>
        <w:instrText xml:space="preserve"> REF _Ref48130779 \r \h </w:instrText>
      </w:r>
      <w:r>
        <w:fldChar w:fldCharType="end"/>
      </w:r>
      <w:r>
        <w:t xml:space="preserve"> Договора,</w:t>
      </w:r>
      <w:r w:rsidRPr="00547505">
        <w:t xml:space="preserve"> за каждый</w:t>
      </w:r>
      <w:r>
        <w:t xml:space="preserve"> факт Разглашения Конфиденциальной Информации, и в размере </w:t>
      </w:r>
      <w:r>
        <w:fldChar w:fldCharType="begin">
          <w:ffData>
            <w:name w:val="ТекстовоеПоле567"/>
            <w:enabled/>
            <w:calcOnExit w:val="0"/>
            <w:textInput>
              <w:default w:val="0,01"/>
            </w:textInput>
          </w:ffData>
        </w:fldChar>
      </w:r>
      <w:bookmarkStart w:id="31" w:name="ТекстовоеПоле567"/>
      <w:r>
        <w:instrText xml:space="preserve"> FORMTEXT </w:instrText>
      </w:r>
      <w:r>
        <w:fldChar w:fldCharType="separate"/>
      </w:r>
      <w:r>
        <w:rPr>
          <w:noProof/>
        </w:rPr>
        <w:t>0,01</w:t>
      </w:r>
      <w:r>
        <w:fldChar w:fldCharType="end"/>
      </w:r>
      <w:bookmarkEnd w:id="31"/>
      <w:r>
        <w:t xml:space="preserve"> % </w:t>
      </w:r>
      <w:r>
        <w:fldChar w:fldCharType="begin">
          <w:ffData>
            <w:name w:val="ТекстовоеПоле568"/>
            <w:enabled/>
            <w:calcOnExit w:val="0"/>
            <w:textInput>
              <w:default w:val="ноль целых одна сотая процента"/>
            </w:textInput>
          </w:ffData>
        </w:fldChar>
      </w:r>
      <w:bookmarkStart w:id="32" w:name="ТекстовоеПоле568"/>
      <w:r>
        <w:instrText xml:space="preserve"> FORMTEXT </w:instrText>
      </w:r>
      <w:r>
        <w:fldChar w:fldCharType="separate"/>
      </w:r>
      <w:r>
        <w:rPr>
          <w:noProof/>
        </w:rPr>
        <w:t>ноль целых одна сотая процента</w:t>
      </w:r>
      <w:r>
        <w:fldChar w:fldCharType="end"/>
      </w:r>
      <w:bookmarkEnd w:id="32"/>
      <w:r>
        <w:t xml:space="preserve"> от общей стоимости </w:t>
      </w:r>
      <w:r w:rsidR="00485B7E" w:rsidRPr="00223B9A">
        <w:t>Движимо</w:t>
      </w:r>
      <w:r w:rsidR="00485B7E">
        <w:t>го</w:t>
      </w:r>
      <w:r w:rsidR="00485B7E" w:rsidRPr="00223B9A">
        <w:t xml:space="preserve"> имуществ</w:t>
      </w:r>
      <w:r w:rsidR="00485B7E">
        <w:t>а</w:t>
      </w:r>
      <w:r w:rsidR="00485B7E" w:rsidRPr="00223B9A">
        <w:t xml:space="preserve"> </w:t>
      </w:r>
      <w:r>
        <w:t>по Договору, указанной в пункте 2.1</w:t>
      </w:r>
      <w:r>
        <w:fldChar w:fldCharType="begin"/>
      </w:r>
      <w:r>
        <w:instrText xml:space="preserve"> REF _Ref48130779 \r \h </w:instrText>
      </w:r>
      <w:r>
        <w:fldChar w:fldCharType="end"/>
      </w:r>
      <w:r>
        <w:t xml:space="preserve"> Договора, за каждый факт несакционированного использования Конфиденциальной Информации, и возместить </w:t>
      </w:r>
      <w:r w:rsidRPr="005D3A1D">
        <w:t xml:space="preserve">убытки </w:t>
      </w:r>
      <w:r>
        <w:t>Продавца</w:t>
      </w:r>
      <w:r w:rsidRPr="005D3A1D">
        <w:t xml:space="preserve"> в полной сумме сверх неустойки, в том числе упущенную выгоду.</w:t>
      </w:r>
    </w:p>
    <w:p w14:paraId="613F5327" w14:textId="77777777"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14:paraId="5565EE83" w14:textId="77777777"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14:paraId="427BEE48" w14:textId="77777777"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14:paraId="27712011" w14:textId="1CEA4918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</w:t>
      </w:r>
      <w:r w:rsidR="000F1DB1">
        <w:rPr>
          <w:sz w:val="24"/>
          <w:szCs w:val="24"/>
        </w:rPr>
        <w:t>С</w:t>
      </w:r>
      <w:r w:rsidR="00FD3A5A" w:rsidRPr="00223B9A">
        <w:rPr>
          <w:sz w:val="24"/>
          <w:szCs w:val="24"/>
        </w:rPr>
        <w:t xml:space="preserve">торонами разногласий в связи с исполнением настоящего Договора, </w:t>
      </w:r>
      <w:r w:rsidR="000F1DB1">
        <w:rPr>
          <w:sz w:val="24"/>
          <w:szCs w:val="24"/>
        </w:rPr>
        <w:t>С</w:t>
      </w:r>
      <w:r w:rsidR="00FD3A5A" w:rsidRPr="00223B9A">
        <w:rPr>
          <w:sz w:val="24"/>
          <w:szCs w:val="24"/>
        </w:rPr>
        <w:t xml:space="preserve">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14:paraId="39E7F2D5" w14:textId="7E28DC72" w:rsidR="000F1DB1" w:rsidRDefault="00B108B1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 xml:space="preserve">До предъявления иска, вытекающего из Договора, </w:t>
      </w:r>
      <w:r w:rsidR="000A02D4">
        <w:rPr>
          <w:rFonts w:eastAsia="Calibri"/>
          <w:sz w:val="24"/>
          <w:szCs w:val="24"/>
        </w:rPr>
        <w:t>С</w:t>
      </w:r>
      <w:r w:rsidR="005228D3" w:rsidRPr="00C774E7">
        <w:rPr>
          <w:rFonts w:eastAsia="Calibri"/>
          <w:sz w:val="24"/>
          <w:szCs w:val="24"/>
        </w:rPr>
        <w:t xml:space="preserve">торона, которая считает, что ее права нарушены, обязана направить другой </w:t>
      </w:r>
      <w:r w:rsidR="000A02D4">
        <w:rPr>
          <w:rFonts w:eastAsia="Calibri"/>
          <w:sz w:val="24"/>
          <w:szCs w:val="24"/>
        </w:rPr>
        <w:t>С</w:t>
      </w:r>
      <w:r w:rsidR="005228D3" w:rsidRPr="00C774E7">
        <w:rPr>
          <w:rFonts w:eastAsia="Calibri"/>
          <w:sz w:val="24"/>
          <w:szCs w:val="24"/>
        </w:rPr>
        <w:t>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125BBA3C" w14:textId="77777777" w:rsidR="000F1DB1" w:rsidRPr="00C774E7" w:rsidRDefault="000F1DB1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6.3. </w:t>
      </w:r>
      <w:r w:rsidRPr="00485B7E">
        <w:rPr>
          <w:rFonts w:eastAsia="Calibri"/>
          <w:sz w:val="24"/>
          <w:szCs w:val="24"/>
        </w:rPr>
        <w:t xml:space="preserve">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>
        <w:rPr>
          <w:rFonts w:eastAsia="Calibri"/>
          <w:sz w:val="24"/>
          <w:szCs w:val="24"/>
        </w:rPr>
        <w:t>Арбитражном суде г. Москвы.</w:t>
      </w:r>
    </w:p>
    <w:p w14:paraId="64045601" w14:textId="77777777"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156445C6" w14:textId="77777777"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14:paraId="42D57580" w14:textId="77777777"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14:paraId="12098EA9" w14:textId="009DF4CF" w:rsidR="00686A09" w:rsidRPr="00EB4129" w:rsidRDefault="00686A09" w:rsidP="00686A09">
      <w:pPr>
        <w:pStyle w:val="2-"/>
        <w:numPr>
          <w:ilvl w:val="1"/>
          <w:numId w:val="38"/>
        </w:numPr>
        <w:ind w:left="0" w:firstLine="0"/>
      </w:pPr>
      <w:r w:rsidRPr="00EB4129">
        <w:t xml:space="preserve">Для целей настоящего пункта </w:t>
      </w:r>
      <w:r w:rsidR="000A02D4">
        <w:t>7</w:t>
      </w:r>
      <w:r w:rsidRPr="00EB4129">
        <w:t xml:space="preserve"> Договора термин:</w:t>
      </w:r>
    </w:p>
    <w:p w14:paraId="13B2B719" w14:textId="77777777"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color w:val="000000" w:themeColor="text1"/>
          <w:sz w:val="24"/>
          <w:szCs w:val="24"/>
        </w:rPr>
      </w:pPr>
      <w:r w:rsidRPr="00EB4129">
        <w:rPr>
          <w:rFonts w:eastAsia="Calibri"/>
          <w:color w:val="000000" w:themeColor="text1"/>
          <w:sz w:val="24"/>
          <w:szCs w:val="24"/>
        </w:rPr>
        <w:t>«</w:t>
      </w:r>
      <w:r w:rsidRPr="00EB4129">
        <w:rPr>
          <w:rFonts w:eastAsia="Calibri"/>
          <w:b/>
          <w:color w:val="000000" w:themeColor="text1"/>
          <w:sz w:val="24"/>
          <w:szCs w:val="24"/>
        </w:rPr>
        <w:t xml:space="preserve">Раскрывающая сторона» </w:t>
      </w:r>
      <w:r w:rsidRPr="00EB4129">
        <w:rPr>
          <w:rFonts w:eastAsia="Calibri"/>
          <w:color w:val="000000" w:themeColor="text1"/>
          <w:sz w:val="24"/>
          <w:szCs w:val="24"/>
        </w:rPr>
        <w:t>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«</w:t>
      </w:r>
      <w:r w:rsidRPr="00EB4129">
        <w:rPr>
          <w:rFonts w:eastAsia="Calibri"/>
          <w:b/>
          <w:color w:val="000000" w:themeColor="text1"/>
          <w:sz w:val="24"/>
          <w:szCs w:val="24"/>
        </w:rPr>
        <w:t>Представители Раскрывающей Стороны</w:t>
      </w:r>
      <w:r w:rsidRPr="00EB4129">
        <w:rPr>
          <w:rFonts w:eastAsia="Calibri"/>
          <w:color w:val="000000" w:themeColor="text1"/>
          <w:sz w:val="24"/>
          <w:szCs w:val="24"/>
        </w:rPr>
        <w:t>») которой предоставляют) Конфиденциальную Информацию другой Стороне;</w:t>
      </w:r>
    </w:p>
    <w:p w14:paraId="4A26FB6B" w14:textId="77777777"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EB4129">
        <w:rPr>
          <w:rFonts w:eastAsia="Calibri"/>
          <w:b/>
          <w:bCs/>
          <w:color w:val="000000" w:themeColor="text1"/>
          <w:sz w:val="24"/>
          <w:szCs w:val="24"/>
        </w:rPr>
        <w:t>«Получающая Сторона»</w:t>
      </w:r>
      <w:r w:rsidRPr="00EB4129">
        <w:rPr>
          <w:rFonts w:eastAsia="Calibri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Договором Сторону, которая получает (аффилированные лица, члены органа управления, работники, консультанты, инвесторы, представители </w:t>
      </w:r>
      <w:r w:rsidRPr="00EB4129">
        <w:rPr>
          <w:rFonts w:eastAsia="Calibri"/>
          <w:color w:val="000000" w:themeColor="text1"/>
          <w:sz w:val="24"/>
          <w:szCs w:val="24"/>
        </w:rPr>
        <w:t>(далее – «</w:t>
      </w:r>
      <w:r w:rsidRPr="00EB4129">
        <w:rPr>
          <w:rFonts w:eastAsia="Calibri"/>
          <w:b/>
          <w:color w:val="000000" w:themeColor="text1"/>
          <w:sz w:val="24"/>
          <w:szCs w:val="24"/>
        </w:rPr>
        <w:t>Представители Получающей Стороны</w:t>
      </w:r>
      <w:r w:rsidRPr="00EB4129">
        <w:rPr>
          <w:rFonts w:eastAsia="Calibri"/>
          <w:color w:val="000000" w:themeColor="text1"/>
          <w:sz w:val="24"/>
          <w:szCs w:val="24"/>
        </w:rPr>
        <w:t>»)</w:t>
      </w:r>
      <w:r w:rsidRPr="00EB4129">
        <w:rPr>
          <w:rFonts w:eastAsia="Calibri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548820B2" w14:textId="77777777"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EB4129">
        <w:rPr>
          <w:rFonts w:eastAsia="Calibri"/>
          <w:b/>
          <w:bCs/>
          <w:color w:val="000000" w:themeColor="text1"/>
          <w:sz w:val="24"/>
          <w:szCs w:val="24"/>
        </w:rPr>
        <w:t>«Виртуальная комната данных (ВКД)»</w:t>
      </w:r>
      <w:r w:rsidRPr="00EB4129">
        <w:rPr>
          <w:rFonts w:eastAsia="Calibri"/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14:paraId="055B2AEE" w14:textId="77777777"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sz w:val="24"/>
          <w:szCs w:val="24"/>
        </w:rPr>
      </w:pPr>
      <w:r w:rsidRPr="00EB4129">
        <w:rPr>
          <w:rFonts w:eastAsia="Calibri"/>
          <w:b/>
          <w:sz w:val="24"/>
          <w:szCs w:val="24"/>
        </w:rPr>
        <w:t>«Съемные носители информации»</w:t>
      </w:r>
      <w:r w:rsidRPr="00EB4129">
        <w:rPr>
          <w:rFonts w:eastAsia="Calibri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158A8CE8" w14:textId="77777777"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sz w:val="24"/>
          <w:szCs w:val="24"/>
        </w:rPr>
      </w:pPr>
      <w:r w:rsidRPr="00EB4129">
        <w:rPr>
          <w:rFonts w:eastAsia="Calibri"/>
          <w:b/>
          <w:sz w:val="24"/>
          <w:szCs w:val="24"/>
        </w:rPr>
        <w:t>«Конфиденциальность информации»</w:t>
      </w:r>
      <w:r w:rsidRPr="00EB4129">
        <w:rPr>
          <w:rFonts w:eastAsia="Calibri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(Федеральный закон от 27.07.2006 № 149-ФЗ «Об информации, информационных технологиях и о защите информации»);</w:t>
      </w:r>
    </w:p>
    <w:p w14:paraId="7F4C6CB4" w14:textId="77777777"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color w:val="000000" w:themeColor="text1"/>
          <w:sz w:val="24"/>
          <w:szCs w:val="24"/>
        </w:rPr>
      </w:pPr>
      <w:r w:rsidRPr="00EB4129">
        <w:rPr>
          <w:rFonts w:eastAsia="Calibri"/>
          <w:b/>
          <w:bCs/>
          <w:color w:val="000000" w:themeColor="text1"/>
          <w:sz w:val="24"/>
          <w:szCs w:val="24"/>
        </w:rPr>
        <w:t>«Конфиденциальная Информация»</w:t>
      </w:r>
      <w:r w:rsidRPr="00EB4129">
        <w:rPr>
          <w:rFonts w:eastAsia="Calibri"/>
          <w:color w:val="000000" w:themeColor="text1"/>
          <w:sz w:val="24"/>
          <w:szCs w:val="24"/>
        </w:rPr>
        <w:t xml:space="preserve">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лиц;</w:t>
      </w:r>
    </w:p>
    <w:p w14:paraId="31F34016" w14:textId="77777777"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color w:val="000000" w:themeColor="text1"/>
          <w:sz w:val="24"/>
          <w:szCs w:val="24"/>
        </w:rPr>
      </w:pPr>
      <w:r w:rsidRPr="00EB4129">
        <w:rPr>
          <w:rFonts w:eastAsia="Calibri"/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EB4129">
        <w:rPr>
          <w:rFonts w:eastAsia="Calibri"/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Договора;</w:t>
      </w:r>
    </w:p>
    <w:p w14:paraId="5BEE47DC" w14:textId="77777777"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color w:val="000000" w:themeColor="text1"/>
          <w:sz w:val="24"/>
          <w:szCs w:val="24"/>
        </w:rPr>
      </w:pPr>
      <w:r w:rsidRPr="00EB4129">
        <w:rPr>
          <w:rFonts w:eastAsia="Calibri"/>
          <w:b/>
          <w:color w:val="000000" w:themeColor="text1"/>
          <w:sz w:val="24"/>
          <w:szCs w:val="24"/>
        </w:rPr>
        <w:t>«Режим Конфиденциальности»</w:t>
      </w:r>
      <w:r w:rsidRPr="00EB4129">
        <w:rPr>
          <w:rFonts w:eastAsia="Calibri"/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5F47A1C8" w14:textId="77777777" w:rsidR="00686A09" w:rsidRPr="00EB4129" w:rsidRDefault="00686A09" w:rsidP="00686A09">
      <w:pPr>
        <w:pStyle w:val="2-"/>
        <w:numPr>
          <w:ilvl w:val="1"/>
          <w:numId w:val="38"/>
        </w:numPr>
        <w:ind w:left="0" w:firstLine="0"/>
      </w:pPr>
      <w:r w:rsidRPr="00EB4129">
        <w:t>Обязанности Получающей Стороны.</w:t>
      </w:r>
    </w:p>
    <w:p w14:paraId="5A164DD8" w14:textId="77777777"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 (или)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14:paraId="24B54FA8" w14:textId="77777777"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5ABDA0FE" w14:textId="77777777"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(пяти)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</w:r>
    </w:p>
    <w:p w14:paraId="37D61C9F" w14:textId="77777777"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14:paraId="2C14CC44" w14:textId="1017625A" w:rsidR="00686A09" w:rsidRPr="00EB4129" w:rsidRDefault="0006269B" w:rsidP="00686A09">
      <w:pPr>
        <w:pStyle w:val="3-"/>
        <w:numPr>
          <w:ilvl w:val="2"/>
          <w:numId w:val="38"/>
        </w:numPr>
        <w:ind w:left="0" w:firstLine="0"/>
      </w:pPr>
      <w:r>
        <w:fldChar w:fldCharType="begin">
          <w:ffData>
            <w:name w:val="ТекстовоеПоле560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 иметь "/>
            </w:textInput>
          </w:ffData>
        </w:fldChar>
      </w:r>
      <w:r>
        <w:instrText xml:space="preserve"> </w:instrText>
      </w:r>
      <w:bookmarkStart w:id="33" w:name="ТекстовоеПоле560"/>
      <w:r>
        <w:instrText xml:space="preserve">FORMTEXT </w:instrText>
      </w:r>
      <w:r>
        <w:fldChar w:fldCharType="separate"/>
      </w:r>
      <w:r>
        <w:rPr>
          <w:noProof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 иметь </w:t>
      </w:r>
      <w:r>
        <w:fldChar w:fldCharType="end"/>
      </w:r>
      <w:bookmarkEnd w:id="33"/>
      <w:r w:rsidR="00686A09" w:rsidRPr="00EB4129">
        <w:fldChar w:fldCharType="begin">
          <w:ffData>
            <w:name w:val="ТекстовоеПоле561"/>
            <w:enabled/>
            <w:calcOnExit w:val="0"/>
            <w:textInput>
              <w:default w:val="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bookmarkStart w:id="34" w:name="ТекстовоеПоле561"/>
      <w:r w:rsidR="00686A09" w:rsidRPr="00EB4129">
        <w:instrText xml:space="preserve"> FORMTEXT </w:instrText>
      </w:r>
      <w:r w:rsidR="00686A09" w:rsidRPr="00EB4129">
        <w:fldChar w:fldCharType="separate"/>
      </w:r>
      <w:r w:rsidR="00686A09" w:rsidRPr="00EB4129">
        <w:t xml:space="preserve">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686A09" w:rsidRPr="00EB4129">
        <w:fldChar w:fldCharType="end"/>
      </w:r>
      <w:bookmarkEnd w:id="34"/>
      <w:r>
        <w:fldChar w:fldCharType="begin">
          <w:ffData>
            <w:name w:val="ТекстовоеПоле562"/>
            <w:enabled/>
            <w:calcOnExit w:val="0"/>
            <w:textInput>
              <w:default w:val="сохранения конфиденциальности всей Конфиденциальной Информации в рамках Договора и Получающая Сторона несёт ответственность за такое нарушение в соответствии пунктом 5.5. Договора."/>
            </w:textInput>
          </w:ffData>
        </w:fldChar>
      </w:r>
      <w:r>
        <w:instrText xml:space="preserve"> </w:instrText>
      </w:r>
      <w:bookmarkStart w:id="35" w:name="ТекстовоеПоле562"/>
      <w:r>
        <w:instrText xml:space="preserve">FORMTEXT </w:instrText>
      </w:r>
      <w:r>
        <w:fldChar w:fldCharType="separate"/>
      </w:r>
      <w:r>
        <w:rPr>
          <w:noProof/>
        </w:rPr>
        <w:t>сохранения конфиденциальности всей Конфиденциальной Информации в рамках Договора и Получающая Сторона несёт ответственность за такое нарушение в соответствии пунктом 5.5. Договора.</w:t>
      </w:r>
      <w:r>
        <w:fldChar w:fldCharType="end"/>
      </w:r>
      <w:bookmarkEnd w:id="35"/>
    </w:p>
    <w:p w14:paraId="34ED11A3" w14:textId="77777777"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fldChar w:fldCharType="begin">
          <w:ffData>
            <w:name w:val="ТекстовоеПоле557"/>
            <w:enabled/>
            <w:calcOnExit w:val="0"/>
            <w:textInput>
              <w:default w:val="Получающая сторона соглашается, что для признания информации Конфиденциальной Информацией для целей Договора и возникновения у Получающей Стороны предусмотренных в Договоре обязательств Раскрывающая Сторона не обязана доказывать ее коммерческую ценность, "/>
            </w:textInput>
          </w:ffData>
        </w:fldChar>
      </w:r>
      <w:bookmarkStart w:id="36" w:name="ТекстовоеПоле557"/>
      <w:r w:rsidRPr="00EB4129">
        <w:instrText xml:space="preserve"> FORMTEXT </w:instrText>
      </w:r>
      <w:r w:rsidRPr="00EB4129">
        <w:fldChar w:fldCharType="separate"/>
      </w:r>
      <w:r w:rsidRPr="00EB4129">
        <w:t xml:space="preserve">Получающая сторона соглашается, что для признания информации Конфиденциальной Информацией для целей Договора и возникновения у Получающей Стороны предусмотренных в Договоре обязательств Раскрывающая Сторона не обязана доказывать ее коммерческую ценность, </w:t>
      </w:r>
      <w:r w:rsidRPr="00EB4129">
        <w:fldChar w:fldCharType="end"/>
      </w:r>
      <w:bookmarkEnd w:id="36"/>
      <w:r w:rsidRPr="00EB4129">
        <w:fldChar w:fldCharType="begin">
          <w:ffData>
            <w:name w:val="ТекстовоеПоле558"/>
            <w:enabled/>
            <w:calcOnExit w:val="0"/>
            <w:textInput>
              <w:default w:val="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"/>
            </w:textInput>
          </w:ffData>
        </w:fldChar>
      </w:r>
      <w:bookmarkStart w:id="37" w:name="ТекстовоеПоле558"/>
      <w:r w:rsidRPr="00EB4129">
        <w:instrText xml:space="preserve"> FORMTEXT </w:instrText>
      </w:r>
      <w:r w:rsidRPr="00EB4129">
        <w:fldChar w:fldCharType="separate"/>
      </w:r>
      <w:r w:rsidRPr="00EB4129">
        <w:t>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</w:t>
      </w:r>
      <w:r w:rsidRPr="00EB4129">
        <w:fldChar w:fldCharType="end"/>
      </w:r>
      <w:bookmarkEnd w:id="37"/>
      <w:r w:rsidRPr="00EB4129">
        <w:fldChar w:fldCharType="begin">
          <w:ffData>
            <w:name w:val="ТекстовоеПоле559"/>
            <w:enabled/>
            <w:calcOnExit w:val="0"/>
            <w:textInput>
              <w:default w:val=" либо иным аналогичным законом."/>
            </w:textInput>
          </w:ffData>
        </w:fldChar>
      </w:r>
      <w:bookmarkStart w:id="38" w:name="ТекстовоеПоле559"/>
      <w:r w:rsidRPr="00EB4129">
        <w:instrText xml:space="preserve"> FORMTEXT </w:instrText>
      </w:r>
      <w:r w:rsidRPr="00EB4129">
        <w:fldChar w:fldCharType="separate"/>
      </w:r>
      <w:r w:rsidRPr="00EB4129">
        <w:t xml:space="preserve"> либо иным аналогичным законом.</w:t>
      </w:r>
      <w:r w:rsidRPr="00EB4129">
        <w:fldChar w:fldCharType="end"/>
      </w:r>
      <w:bookmarkEnd w:id="38"/>
    </w:p>
    <w:p w14:paraId="05CA7841" w14:textId="77777777"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Договором, это не отменяет и не уменьшает обязательств Получающей Стороны по Договору. </w:t>
      </w:r>
    </w:p>
    <w:p w14:paraId="43740784" w14:textId="77777777" w:rsidR="00686A09" w:rsidRPr="00EB4129" w:rsidRDefault="00686A09" w:rsidP="00686A09">
      <w:pPr>
        <w:pStyle w:val="2-"/>
        <w:numPr>
          <w:ilvl w:val="1"/>
          <w:numId w:val="38"/>
        </w:numPr>
        <w:ind w:left="0" w:firstLine="0"/>
        <w:rPr>
          <w:noProof/>
        </w:rPr>
      </w:pPr>
      <w:r w:rsidRPr="00EB4129">
        <w:rPr>
          <w:noProof/>
        </w:rPr>
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 </w:t>
      </w:r>
    </w:p>
    <w:p w14:paraId="2607FB3B" w14:textId="7FE67A69" w:rsidR="000A02D4" w:rsidRPr="00EB4129" w:rsidRDefault="00686A09" w:rsidP="006631D4">
      <w:pPr>
        <w:pStyle w:val="2-"/>
        <w:numPr>
          <w:ilvl w:val="0"/>
          <w:numId w:val="0"/>
        </w:numPr>
        <w:rPr>
          <w:noProof/>
        </w:rPr>
      </w:pPr>
      <w:r w:rsidRPr="00EB4129">
        <w:rPr>
          <w:noProof/>
        </w:rPr>
        <w:t xml:space="preserve">По требованию Раскрывающей Стороны передача Конфиденциальной Информации оформляется актом приёма-передачи документов, содержащих сведения конфиденциального характера (Приложение № </w:t>
      </w:r>
      <w:r w:rsidR="00EB4129">
        <w:rPr>
          <w:noProof/>
        </w:rPr>
        <w:t>1</w:t>
      </w:r>
      <w:r w:rsidRPr="00EB4129">
        <w:rPr>
          <w:noProof/>
        </w:rPr>
        <w:t xml:space="preserve"> к Договору),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Договора. </w:t>
      </w:r>
    </w:p>
    <w:p w14:paraId="1B3DCCCB" w14:textId="77777777" w:rsidR="00686A09" w:rsidRPr="006631D4" w:rsidRDefault="00686A09" w:rsidP="006631D4">
      <w:pPr>
        <w:pStyle w:val="2-"/>
        <w:numPr>
          <w:ilvl w:val="1"/>
          <w:numId w:val="38"/>
        </w:numPr>
        <w:ind w:left="0" w:firstLine="0"/>
        <w:rPr>
          <w:bCs w:val="0"/>
          <w:kern w:val="20"/>
        </w:rPr>
      </w:pPr>
      <w:r w:rsidRPr="006631D4">
        <w:rPr>
          <w:kern w:val="20"/>
        </w:rPr>
        <w:t xml:space="preserve">Обязательства Получающей Стороны применительно к конкретной Конфиденциальной Информации, предоставляемой по Договору, действуют в течение </w:t>
      </w:r>
      <w:r w:rsidRPr="006631D4">
        <w:rPr>
          <w:kern w:val="20"/>
        </w:rPr>
        <w:fldChar w:fldCharType="begin">
          <w:ffData>
            <w:name w:val="ТекстовоеПоле563"/>
            <w:enabled/>
            <w:calcOnExit w:val="0"/>
            <w:textInput>
              <w:default w:val="3 (трех) лет"/>
            </w:textInput>
          </w:ffData>
        </w:fldChar>
      </w:r>
      <w:bookmarkStart w:id="39" w:name="ТекстовоеПоле563"/>
      <w:r w:rsidRPr="006631D4">
        <w:rPr>
          <w:kern w:val="20"/>
        </w:rPr>
        <w:instrText xml:space="preserve"> FORMTEXT </w:instrText>
      </w:r>
      <w:r w:rsidRPr="006631D4">
        <w:rPr>
          <w:kern w:val="20"/>
        </w:rPr>
      </w:r>
      <w:r w:rsidRPr="006631D4">
        <w:rPr>
          <w:kern w:val="20"/>
        </w:rPr>
        <w:fldChar w:fldCharType="separate"/>
      </w:r>
      <w:r w:rsidRPr="006631D4">
        <w:rPr>
          <w:kern w:val="20"/>
        </w:rPr>
        <w:t>3 (трех) лет</w:t>
      </w:r>
      <w:r w:rsidRPr="006631D4">
        <w:rPr>
          <w:kern w:val="20"/>
        </w:rPr>
        <w:fldChar w:fldCharType="end"/>
      </w:r>
      <w:bookmarkEnd w:id="39"/>
      <w:r w:rsidRPr="006631D4">
        <w:rPr>
          <w:kern w:val="20"/>
        </w:rPr>
        <w:t xml:space="preserve"> с даты предоставления соответствующей Конфиденциальной Информации Получающей Стороне (её Представителям).</w:t>
      </w:r>
    </w:p>
    <w:p w14:paraId="2CE650BA" w14:textId="77777777" w:rsidR="00EA5CF7" w:rsidRPr="00EB4129" w:rsidRDefault="00EA5CF7" w:rsidP="00686A09">
      <w:pPr>
        <w:pStyle w:val="af6"/>
        <w:ind w:firstLine="540"/>
        <w:jc w:val="both"/>
        <w:rPr>
          <w:b/>
          <w:sz w:val="24"/>
          <w:szCs w:val="24"/>
        </w:rPr>
      </w:pPr>
    </w:p>
    <w:p w14:paraId="1AB3C644" w14:textId="77777777" w:rsidR="005228D3" w:rsidRPr="00EB4129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EB4129">
        <w:rPr>
          <w:b/>
          <w:bCs/>
          <w:sz w:val="24"/>
          <w:lang w:val="ru-RU"/>
        </w:rPr>
        <w:t>Антикоррупционная оговорка</w:t>
      </w:r>
    </w:p>
    <w:p w14:paraId="7DC9D83F" w14:textId="77777777" w:rsidR="00EA5CF7" w:rsidRPr="00EB4129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14:paraId="4379D5E8" w14:textId="77777777" w:rsidR="005228D3" w:rsidRPr="00EB4129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EB4129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34100A36" w14:textId="519CE81C" w:rsidR="00ED782E" w:rsidRPr="00EB4129" w:rsidRDefault="000A02D4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Покупатель</w:t>
      </w:r>
      <w:r>
        <w:rPr>
          <w:sz w:val="24"/>
          <w:lang w:val="ru-RU"/>
        </w:rPr>
        <w:fldChar w:fldCharType="end"/>
      </w:r>
      <w:r w:rsidR="00DC2C76" w:rsidRPr="00EB4129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EB4129">
        <w:rPr>
          <w:sz w:val="24"/>
          <w:lang w:val="ru-RU"/>
        </w:rPr>
        <w:t>В</w:t>
      </w:r>
      <w:r w:rsidR="005228D3" w:rsidRPr="00EB4129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EB4129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t>ПАО «НК «Роснефть»</w:t>
      </w:r>
      <w:r w:rsidR="00DC2C76" w:rsidRPr="00EB4129">
        <w:rPr>
          <w:sz w:val="24"/>
          <w:lang w:val="ru-RU"/>
        </w:rPr>
        <w:t xml:space="preserve"> в сети Интернет. </w:t>
      </w:r>
    </w:p>
    <w:p w14:paraId="666486CB" w14:textId="77777777" w:rsidR="005228D3" w:rsidRPr="00EB4129" w:rsidRDefault="001B7F4B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8.2.</w:t>
      </w:r>
      <w:r w:rsidR="00DC2C76" w:rsidRPr="00EB4129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993F708" w14:textId="77777777" w:rsidR="005228D3" w:rsidRPr="00EB4129" w:rsidRDefault="001B7F4B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8.3.</w:t>
      </w:r>
      <w:r w:rsidR="00DC2C76" w:rsidRPr="00EB4129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7C78CD36" w14:textId="77777777" w:rsidR="00DC2C76" w:rsidRPr="00EB4129" w:rsidRDefault="00DC2C76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14:paraId="4165929E" w14:textId="77777777" w:rsidR="00DC2C76" w:rsidRPr="00EB4129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EB4129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14:paraId="70B696EE" w14:textId="77777777" w:rsidR="00DC2C76" w:rsidRPr="00EB4129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EB4129">
        <w:rPr>
          <w:sz w:val="24"/>
          <w:lang w:val="ru-RU"/>
        </w:rPr>
        <w:t>предоставление каких-либо гарантий;</w:t>
      </w:r>
    </w:p>
    <w:p w14:paraId="27C91901" w14:textId="77777777" w:rsidR="00DC2C76" w:rsidRPr="00EB4129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EB4129">
        <w:rPr>
          <w:sz w:val="24"/>
          <w:lang w:val="ru-RU"/>
        </w:rPr>
        <w:t>ускорение существующих процедур;</w:t>
      </w:r>
    </w:p>
    <w:p w14:paraId="68D10E9B" w14:textId="77777777" w:rsidR="00DC2C76" w:rsidRPr="00EB4129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EB4129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372A48F2" w14:textId="77777777" w:rsidR="005228D3" w:rsidRPr="00EB4129" w:rsidRDefault="001B7F4B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8.4.</w:t>
      </w:r>
      <w:r w:rsidR="00DC2C76" w:rsidRPr="00EB4129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6C3D3052" w14:textId="77777777"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8.5.</w:t>
      </w:r>
      <w:r w:rsidR="00DC2C76" w:rsidRPr="00EB4129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</w:t>
      </w:r>
      <w:r w:rsidR="00DC2C76" w:rsidRPr="00223B9A">
        <w:rPr>
          <w:sz w:val="24"/>
          <w:lang w:val="ru-RU"/>
        </w:rPr>
        <w:t xml:space="preserve">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273B3C7" w14:textId="77777777"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2BC481AE" w14:textId="0060AD5B"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>Покупатель</w:t>
      </w:r>
      <w:r w:rsidR="001B6A02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2A177F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77F">
        <w:rPr>
          <w:sz w:val="24"/>
          <w:lang w:val="ru-RU"/>
        </w:rPr>
        <w:instrText xml:space="preserve"> FORMTEXT </w:instrText>
      </w:r>
      <w:r w:rsidR="002A177F">
        <w:rPr>
          <w:sz w:val="24"/>
          <w:lang w:val="ru-RU"/>
        </w:rPr>
      </w:r>
      <w:r w:rsidR="002A177F">
        <w:rPr>
          <w:sz w:val="24"/>
          <w:lang w:val="ru-RU"/>
        </w:rPr>
        <w:fldChar w:fldCharType="separate"/>
      </w:r>
      <w:r w:rsidR="002A177F">
        <w:rPr>
          <w:noProof/>
          <w:sz w:val="24"/>
          <w:lang w:val="ru-RU"/>
        </w:rPr>
        <w:t>Покупателя</w:t>
      </w:r>
      <w:r w:rsidR="002A177F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14:paraId="2CAFC662" w14:textId="1AEEBCA1"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 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 xml:space="preserve">Покупателя </w:t>
      </w:r>
      <w:r w:rsidR="001B6A02">
        <w:rPr>
          <w:sz w:val="24"/>
          <w:lang w:val="ru-RU"/>
        </w:rPr>
        <w:fldChar w:fldCharType="end"/>
      </w:r>
      <w:r w:rsidR="001B6A02">
        <w:rPr>
          <w:sz w:val="24"/>
          <w:lang w:val="ru-RU"/>
        </w:rPr>
        <w:t>,</w:t>
      </w:r>
      <w:r w:rsidR="000F1DB1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включая бенефициаров (в том числе, конечных) и (или) в исполнительных органах </w:t>
      </w:r>
      <w:r w:rsidR="001B6A02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я"/>
            </w:textInput>
          </w:ffData>
        </w:fldChar>
      </w:r>
      <w:bookmarkStart w:id="40" w:name="ТекстовоеПоле7"/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>Покупателя</w:t>
      </w:r>
      <w:r w:rsidR="001B6A02">
        <w:rPr>
          <w:sz w:val="24"/>
          <w:lang w:val="ru-RU"/>
        </w:rPr>
        <w:fldChar w:fldCharType="end"/>
      </w:r>
      <w:bookmarkEnd w:id="40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14:paraId="6E5A63BB" w14:textId="12405D4F"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14:paraId="1CB0FDBD" w14:textId="77777777"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4D02F86D" w14:textId="77777777"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0601535B" w14:textId="77777777"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7BE770CB" w14:textId="77777777"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14:paraId="78DF186C" w14:textId="4A484D03"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 xml:space="preserve">Покупатель </w:t>
      </w:r>
      <w:r w:rsidR="001B6A02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14:paraId="21B8F108" w14:textId="77777777"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 xml:space="preserve">Покупатель  </w:t>
      </w:r>
      <w:r w:rsidR="001B6A02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F0374E1" w14:textId="4564F6C5"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 xml:space="preserve">Покупатель </w:t>
      </w:r>
      <w:r w:rsidR="001B6A02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52A7C5B0" w14:textId="77777777"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14:paraId="0957C4A3" w14:textId="77777777"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14:paraId="071F5093" w14:textId="77777777"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5762C316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2E2F8DD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5871EFE7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41" w:name="ТекстовоеПоле25"/>
      <w:r w:rsidR="005228D3" w:rsidRPr="00223B9A">
        <w:rPr>
          <w:sz w:val="24"/>
          <w:lang w:val="ru-RU"/>
        </w:rPr>
        <w:t xml:space="preserve"> </w:t>
      </w:r>
      <w:bookmarkEnd w:id="41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42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42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14:paraId="260D64E9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6AE51004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70A44D54" w14:textId="77777777"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14:paraId="6A3794A9" w14:textId="77777777"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14:paraId="714F0F0D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01016900" w14:textId="1D67254A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 xml:space="preserve">Настоящий </w:t>
      </w:r>
      <w:r w:rsidR="002A177F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вступает в силу с момента его </w:t>
      </w:r>
      <w:r w:rsidR="002A177F">
        <w:rPr>
          <w:sz w:val="24"/>
          <w:szCs w:val="24"/>
        </w:rPr>
        <w:t xml:space="preserve">заключения </w:t>
      </w:r>
      <w:r w:rsidR="00A217C7" w:rsidRPr="00223B9A">
        <w:rPr>
          <w:sz w:val="24"/>
          <w:szCs w:val="24"/>
        </w:rPr>
        <w:t xml:space="preserve">Сторонами и действует до выполнения </w:t>
      </w:r>
      <w:r w:rsidR="002A177F">
        <w:rPr>
          <w:sz w:val="24"/>
          <w:szCs w:val="24"/>
        </w:rPr>
        <w:t>С</w:t>
      </w:r>
      <w:r w:rsidR="00A217C7" w:rsidRPr="00223B9A">
        <w:rPr>
          <w:sz w:val="24"/>
          <w:szCs w:val="24"/>
        </w:rPr>
        <w:t xml:space="preserve">торонами своих обязательств по настоящему </w:t>
      </w:r>
      <w:r w:rsidR="002A177F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оговору.</w:t>
      </w:r>
    </w:p>
    <w:p w14:paraId="2E25E178" w14:textId="2DDCD3D4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</w:t>
      </w:r>
      <w:r w:rsidR="002A177F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составлен в </w:t>
      </w:r>
      <w:r w:rsidR="00F70FFF" w:rsidRPr="00EA5E16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2A177F">
        <w:rPr>
          <w:sz w:val="24"/>
          <w:szCs w:val="24"/>
        </w:rPr>
        <w:t>ГИБДД</w:t>
      </w:r>
      <w:r w:rsidR="007926D8" w:rsidRPr="008174D2">
        <w:rPr>
          <w:sz w:val="24"/>
          <w:szCs w:val="24"/>
          <w:highlight w:val="yellow"/>
        </w:rPr>
        <w:t>.</w:t>
      </w:r>
    </w:p>
    <w:p w14:paraId="7E478279" w14:textId="0BB72F01"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</w:t>
      </w:r>
      <w:r w:rsidR="002A177F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 может быть дополнен отдельными соглашениями. </w:t>
      </w:r>
    </w:p>
    <w:p w14:paraId="1865450C" w14:textId="0D92FBAE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 xml:space="preserve">Изменения и дополнения к настоящему </w:t>
      </w:r>
      <w:r w:rsidR="002A177F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 действительны при условии, если они составлены в письменном виде и подписаны обеими Сторонами.</w:t>
      </w:r>
    </w:p>
    <w:p w14:paraId="00169A94" w14:textId="2158BE4A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2A177F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</w:t>
      </w:r>
      <w:r w:rsidR="002A177F">
        <w:rPr>
          <w:sz w:val="24"/>
          <w:szCs w:val="24"/>
        </w:rPr>
        <w:t>С</w:t>
      </w:r>
      <w:r w:rsidR="00FE2C33" w:rsidRPr="00223B9A">
        <w:rPr>
          <w:sz w:val="24"/>
          <w:szCs w:val="24"/>
        </w:rPr>
        <w:t>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 xml:space="preserve">Во всем, что не предусмотрено настоящим </w:t>
      </w:r>
      <w:r w:rsidR="002A177F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оговором, </w:t>
      </w:r>
      <w:r w:rsidR="000F1DB1">
        <w:rPr>
          <w:sz w:val="24"/>
          <w:szCs w:val="24"/>
        </w:rPr>
        <w:t>С</w:t>
      </w:r>
      <w:r w:rsidR="00A217C7" w:rsidRPr="00223B9A">
        <w:rPr>
          <w:sz w:val="24"/>
          <w:szCs w:val="24"/>
        </w:rPr>
        <w:t>тороны руководствуются действующим законодательством РФ.</w:t>
      </w:r>
    </w:p>
    <w:p w14:paraId="7E34E299" w14:textId="77777777"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14:paraId="4DE608AF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0CE807DB" w14:textId="77777777"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</w:t>
      </w:r>
      <w:r w:rsidR="00E53DD4"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</w:t>
      </w:r>
      <w:r w:rsidR="00373E5E" w:rsidRPr="00223B9A">
        <w:rPr>
          <w:sz w:val="24"/>
          <w:szCs w:val="24"/>
        </w:rPr>
        <w:t>;</w:t>
      </w:r>
    </w:p>
    <w:p w14:paraId="3C820DB6" w14:textId="52F416A9"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14:paraId="6454DEF3" w14:textId="77777777"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14:paraId="26F9F655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14:paraId="5E6BDD7D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14:paraId="6B1CF09B" w14:textId="715A77D2"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0C13EB">
        <w:rPr>
          <w:sz w:val="24"/>
          <w:szCs w:val="24"/>
        </w:rPr>
        <w:t>6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EA5E16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>;</w:t>
      </w:r>
    </w:p>
    <w:p w14:paraId="50474F3D" w14:textId="77777777"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0C13EB">
        <w:rPr>
          <w:sz w:val="24"/>
          <w:szCs w:val="24"/>
        </w:rPr>
        <w:t>7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3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43"/>
      <w:r w:rsidR="00DB3E21" w:rsidRPr="002E785C">
        <w:rPr>
          <w:sz w:val="24"/>
          <w:szCs w:val="24"/>
          <w:highlight w:val="lightGray"/>
        </w:rPr>
        <w:t xml:space="preserve">1б. </w:t>
      </w:r>
      <w:r w:rsidR="00EA5E1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EA5E16">
        <w:rPr>
          <w:sz w:val="24"/>
          <w:szCs w:val="24"/>
          <w:highlight w:val="lightGray"/>
        </w:rPr>
        <w:instrText xml:space="preserve"> FORMTEXT </w:instrText>
      </w:r>
      <w:r w:rsidR="00EA5E16">
        <w:rPr>
          <w:sz w:val="24"/>
          <w:szCs w:val="24"/>
          <w:highlight w:val="lightGray"/>
        </w:rPr>
      </w:r>
      <w:r w:rsidR="00EA5E16">
        <w:rPr>
          <w:sz w:val="24"/>
          <w:szCs w:val="24"/>
          <w:highlight w:val="lightGray"/>
        </w:rPr>
        <w:fldChar w:fldCharType="separate"/>
      </w:r>
      <w:r w:rsidR="00EA5E16">
        <w:rPr>
          <w:noProof/>
          <w:sz w:val="24"/>
          <w:szCs w:val="24"/>
          <w:highlight w:val="lightGray"/>
        </w:rPr>
        <w:t>(не применимо)</w:t>
      </w:r>
      <w:r w:rsidR="00EA5E16">
        <w:rPr>
          <w:sz w:val="24"/>
          <w:szCs w:val="24"/>
          <w:highlight w:val="lightGray"/>
        </w:rPr>
        <w:fldChar w:fldCharType="end"/>
      </w:r>
    </w:p>
    <w:p w14:paraId="5AB7A469" w14:textId="77777777"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14:paraId="522B3466" w14:textId="36B3B2D1"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0F1DB1">
        <w:rPr>
          <w:b/>
          <w:sz w:val="24"/>
          <w:szCs w:val="24"/>
        </w:rPr>
        <w:t>С</w:t>
      </w:r>
      <w:r w:rsidR="00FE2C33" w:rsidRPr="00223B9A">
        <w:rPr>
          <w:b/>
          <w:sz w:val="24"/>
          <w:szCs w:val="24"/>
        </w:rPr>
        <w:t>торон</w:t>
      </w:r>
    </w:p>
    <w:p w14:paraId="5E86083E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14:paraId="38573753" w14:textId="77777777" w:rsidTr="00C774E7">
        <w:trPr>
          <w:jc w:val="center"/>
        </w:trPr>
        <w:tc>
          <w:tcPr>
            <w:tcW w:w="4503" w:type="dxa"/>
          </w:tcPr>
          <w:p w14:paraId="56F70E89" w14:textId="77777777" w:rsidR="008174D2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  <w:r w:rsidR="008174D2">
              <w:rPr>
                <w:b/>
              </w:rPr>
              <w:t xml:space="preserve"> </w:t>
            </w:r>
            <w:bookmarkStart w:id="44" w:name="ТекстовоеПоле71"/>
          </w:p>
          <w:p w14:paraId="5EF579B4" w14:textId="77777777" w:rsidR="007C1B6E" w:rsidRPr="00223B9A" w:rsidRDefault="008174D2" w:rsidP="00C774E7">
            <w:pPr>
              <w:pStyle w:val="a8"/>
              <w:jc w:val="center"/>
              <w:rPr>
                <w:b/>
              </w:rPr>
            </w:pPr>
            <w:r w:rsidRPr="00C655D1">
              <w:rPr>
                <w:rFonts w:eastAsiaTheme="majorEastAsia"/>
                <w:bCs/>
              </w:rPr>
              <w:t>ООО «РН-Шельф-Арктика»</w:t>
            </w:r>
            <w:bookmarkEnd w:id="44"/>
          </w:p>
        </w:tc>
        <w:tc>
          <w:tcPr>
            <w:tcW w:w="1105" w:type="dxa"/>
          </w:tcPr>
          <w:p w14:paraId="0A4AE9BA" w14:textId="77777777"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14:paraId="76F5374B" w14:textId="77777777"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14:paraId="053BA406" w14:textId="77777777" w:rsidTr="00C774E7">
        <w:trPr>
          <w:jc w:val="center"/>
        </w:trPr>
        <w:tc>
          <w:tcPr>
            <w:tcW w:w="4503" w:type="dxa"/>
          </w:tcPr>
          <w:p w14:paraId="04F24765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 xml:space="preserve">Место нахождения: </w:t>
            </w:r>
          </w:p>
          <w:p w14:paraId="5DA991CE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121151, г. Москва, ул. Можайский Вал, д. 8, этаж 6, комната 22</w:t>
            </w:r>
          </w:p>
          <w:p w14:paraId="4D4B7ACE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Почтовый адрес:</w:t>
            </w:r>
          </w:p>
          <w:p w14:paraId="63B30B0C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121151, г. Москва, ул. Можайский Вал, д. 8, этаж 6, комната 22.</w:t>
            </w:r>
          </w:p>
          <w:p w14:paraId="66BBBFDF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Тел./факс: (495) 780-80-50/(495) 780-80-48</w:t>
            </w:r>
          </w:p>
          <w:p w14:paraId="4BBCB929" w14:textId="77777777" w:rsidR="008174D2" w:rsidRPr="00766C3B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  <w:lang w:val="en-US"/>
              </w:rPr>
              <w:t>E</w:t>
            </w:r>
            <w:r w:rsidRPr="00766C3B">
              <w:rPr>
                <w:b w:val="0"/>
                <w:szCs w:val="24"/>
              </w:rPr>
              <w:t>-</w:t>
            </w:r>
            <w:r w:rsidRPr="00C655D1">
              <w:rPr>
                <w:b w:val="0"/>
                <w:szCs w:val="24"/>
                <w:lang w:val="en-US"/>
              </w:rPr>
              <w:t>mail</w:t>
            </w:r>
            <w:r w:rsidRPr="00766C3B">
              <w:rPr>
                <w:b w:val="0"/>
                <w:szCs w:val="24"/>
              </w:rPr>
              <w:t xml:space="preserve">: </w:t>
            </w:r>
            <w:r w:rsidRPr="00C655D1">
              <w:rPr>
                <w:b w:val="0"/>
                <w:szCs w:val="24"/>
                <w:lang w:val="en-US"/>
              </w:rPr>
              <w:t>exp</w:t>
            </w:r>
            <w:r w:rsidRPr="00766C3B">
              <w:rPr>
                <w:b w:val="0"/>
                <w:szCs w:val="24"/>
              </w:rPr>
              <w:t>@</w:t>
            </w:r>
            <w:r w:rsidRPr="00C655D1">
              <w:rPr>
                <w:b w:val="0"/>
                <w:szCs w:val="24"/>
                <w:lang w:val="en-US"/>
              </w:rPr>
              <w:t>rosneft</w:t>
            </w:r>
            <w:r w:rsidRPr="00766C3B">
              <w:rPr>
                <w:b w:val="0"/>
                <w:szCs w:val="24"/>
              </w:rPr>
              <w:t>.</w:t>
            </w:r>
            <w:r w:rsidRPr="00C655D1">
              <w:rPr>
                <w:b w:val="0"/>
                <w:szCs w:val="24"/>
                <w:lang w:val="en-US"/>
              </w:rPr>
              <w:t>ru</w:t>
            </w:r>
          </w:p>
          <w:p w14:paraId="221829FF" w14:textId="77777777" w:rsidR="008174D2" w:rsidRPr="00B70B36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ИНН</w:t>
            </w:r>
            <w:r w:rsidRPr="00B70B36">
              <w:rPr>
                <w:b w:val="0"/>
                <w:szCs w:val="24"/>
              </w:rPr>
              <w:t xml:space="preserve"> / </w:t>
            </w:r>
            <w:r w:rsidRPr="00C655D1">
              <w:rPr>
                <w:b w:val="0"/>
                <w:szCs w:val="24"/>
              </w:rPr>
              <w:t>КПП</w:t>
            </w:r>
            <w:r w:rsidRPr="00B70B36">
              <w:rPr>
                <w:b w:val="0"/>
                <w:szCs w:val="24"/>
              </w:rPr>
              <w:t xml:space="preserve"> 7706584456 / 773001001</w:t>
            </w:r>
          </w:p>
          <w:p w14:paraId="140FD5C9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ОГРН 1057747399577</w:t>
            </w:r>
          </w:p>
          <w:p w14:paraId="3E8931B3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 xml:space="preserve">Банковские реквизиты: </w:t>
            </w:r>
          </w:p>
          <w:p w14:paraId="304463EA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р/с №  40702810000000001265</w:t>
            </w:r>
          </w:p>
          <w:p w14:paraId="4AB9D136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Банк «ВБРР» (АО), г. Москва</w:t>
            </w:r>
          </w:p>
          <w:p w14:paraId="559BF037" w14:textId="77777777" w:rsidR="008174D2" w:rsidRPr="00C655D1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к/с № 30101810900000000880</w:t>
            </w:r>
          </w:p>
          <w:p w14:paraId="5A5B4186" w14:textId="77777777" w:rsidR="008174D2" w:rsidRDefault="008174D2" w:rsidP="008174D2">
            <w:pPr>
              <w:pStyle w:val="2"/>
              <w:numPr>
                <w:ilvl w:val="0"/>
                <w:numId w:val="0"/>
              </w:numPr>
              <w:tabs>
                <w:tab w:val="left" w:pos="4968"/>
              </w:tabs>
              <w:ind w:left="33" w:right="318"/>
              <w:jc w:val="left"/>
              <w:rPr>
                <w:b w:val="0"/>
                <w:szCs w:val="24"/>
              </w:rPr>
            </w:pPr>
            <w:r w:rsidRPr="00C655D1">
              <w:rPr>
                <w:b w:val="0"/>
                <w:szCs w:val="24"/>
              </w:rPr>
              <w:t>БИК 044525880</w:t>
            </w:r>
          </w:p>
          <w:p w14:paraId="79ED9FD2" w14:textId="77777777" w:rsidR="00397EBC" w:rsidRPr="00223B9A" w:rsidRDefault="008174D2" w:rsidP="008174D2">
            <w:pPr>
              <w:rPr>
                <w:b/>
                <w:sz w:val="24"/>
                <w:szCs w:val="24"/>
              </w:rPr>
            </w:pPr>
            <w:r w:rsidRPr="0014437D">
              <w:rPr>
                <w:sz w:val="24"/>
                <w:szCs w:val="24"/>
              </w:rPr>
              <w:t>ОКПО 77534309</w:t>
            </w:r>
          </w:p>
        </w:tc>
        <w:tc>
          <w:tcPr>
            <w:tcW w:w="1105" w:type="dxa"/>
          </w:tcPr>
          <w:p w14:paraId="2C193BF1" w14:textId="77777777"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5F1D61BE" w14:textId="77777777"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5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5"/>
          </w:p>
        </w:tc>
      </w:tr>
      <w:tr w:rsidR="00397EBC" w:rsidRPr="00223B9A" w14:paraId="212DAA7E" w14:textId="77777777" w:rsidTr="00C774E7">
        <w:trPr>
          <w:jc w:val="center"/>
        </w:trPr>
        <w:tc>
          <w:tcPr>
            <w:tcW w:w="4503" w:type="dxa"/>
          </w:tcPr>
          <w:p w14:paraId="5C10202B" w14:textId="77777777"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14:paraId="71AEEEFB" w14:textId="77777777"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6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46"/>
          </w:p>
          <w:p w14:paraId="5F12F976" w14:textId="77777777"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14:paraId="75F8FB75" w14:textId="77777777"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14:paraId="6BD39E4E" w14:textId="77777777"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306CF845" w14:textId="77777777"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14:paraId="5F7D3220" w14:textId="77777777"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14:paraId="60F8E544" w14:textId="77777777"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14:paraId="47805445" w14:textId="77777777" w:rsidR="00397EBC" w:rsidRPr="00223B9A" w:rsidRDefault="008C300E" w:rsidP="00C774E7">
            <w:pPr>
              <w:pStyle w:val="a8"/>
              <w:jc w:val="center"/>
            </w:pPr>
            <w:r w:rsidRPr="00223B9A">
              <w:t>мп</w:t>
            </w:r>
          </w:p>
        </w:tc>
      </w:tr>
    </w:tbl>
    <w:p w14:paraId="6FF26BED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D71AA" w14:textId="77777777" w:rsidR="004B7AE9" w:rsidRDefault="004B7AE9">
      <w:r>
        <w:separator/>
      </w:r>
    </w:p>
  </w:endnote>
  <w:endnote w:type="continuationSeparator" w:id="0">
    <w:p w14:paraId="698D8775" w14:textId="77777777" w:rsidR="004B7AE9" w:rsidRDefault="004B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7EEE0" w14:textId="77777777" w:rsidR="000F1DB1" w:rsidRDefault="000F1D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1113D920" w14:textId="77777777" w:rsidR="000F1DB1" w:rsidRDefault="000F1DB1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A4FDF" w14:textId="26DFDBC3" w:rsidR="000F1DB1" w:rsidRDefault="000F1DB1" w:rsidP="00A572DC">
    <w:pPr>
      <w:pStyle w:val="a3"/>
    </w:pPr>
    <w:r>
      <w:t>Стандартный договор купли-продажи</w:t>
    </w:r>
    <w:r w:rsidR="0006269B">
      <w:t xml:space="preserve"> </w:t>
    </w:r>
    <w:r>
      <w:t>имущества</w:t>
    </w:r>
  </w:p>
  <w:p w14:paraId="03A6C3C8" w14:textId="77777777" w:rsidR="000F1DB1" w:rsidRDefault="000F1DB1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14:paraId="2FB171C0" w14:textId="77777777" w:rsidR="000F1DB1" w:rsidRDefault="000F1DB1">
    <w:pPr>
      <w:pStyle w:val="a3"/>
    </w:pPr>
  </w:p>
  <w:p w14:paraId="4565AA86" w14:textId="77777777" w:rsidR="000F1DB1" w:rsidRDefault="000F1DB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FBC4B" w14:textId="77777777" w:rsidR="004B7AE9" w:rsidRDefault="004B7AE9">
      <w:r>
        <w:separator/>
      </w:r>
    </w:p>
  </w:footnote>
  <w:footnote w:type="continuationSeparator" w:id="0">
    <w:p w14:paraId="4546AF0C" w14:textId="77777777" w:rsidR="004B7AE9" w:rsidRDefault="004B7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0D831167"/>
    <w:multiLevelType w:val="multilevel"/>
    <w:tmpl w:val="BDFC22A2"/>
    <w:styleLink w:val="-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>
    <w:nsid w:val="792C5D3A"/>
    <w:multiLevelType w:val="multilevel"/>
    <w:tmpl w:val="8DC8AA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20"/>
  </w:num>
  <w:num w:numId="4">
    <w:abstractNumId w:val="12"/>
  </w:num>
  <w:num w:numId="5">
    <w:abstractNumId w:val="17"/>
  </w:num>
  <w:num w:numId="6">
    <w:abstractNumId w:val="32"/>
  </w:num>
  <w:num w:numId="7">
    <w:abstractNumId w:val="37"/>
  </w:num>
  <w:num w:numId="8">
    <w:abstractNumId w:val="1"/>
  </w:num>
  <w:num w:numId="9">
    <w:abstractNumId w:val="25"/>
  </w:num>
  <w:num w:numId="10">
    <w:abstractNumId w:val="28"/>
  </w:num>
  <w:num w:numId="11">
    <w:abstractNumId w:val="23"/>
  </w:num>
  <w:num w:numId="12">
    <w:abstractNumId w:val="29"/>
  </w:num>
  <w:num w:numId="13">
    <w:abstractNumId w:val="3"/>
  </w:num>
  <w:num w:numId="14">
    <w:abstractNumId w:val="22"/>
  </w:num>
  <w:num w:numId="15">
    <w:abstractNumId w:val="8"/>
  </w:num>
  <w:num w:numId="16">
    <w:abstractNumId w:val="35"/>
  </w:num>
  <w:num w:numId="17">
    <w:abstractNumId w:val="14"/>
  </w:num>
  <w:num w:numId="18">
    <w:abstractNumId w:val="38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6"/>
  </w:num>
  <w:num w:numId="24">
    <w:abstractNumId w:val="7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7"/>
  </w:num>
  <w:num w:numId="30">
    <w:abstractNumId w:val="34"/>
  </w:num>
  <w:num w:numId="31">
    <w:abstractNumId w:val="21"/>
  </w:num>
  <w:num w:numId="32">
    <w:abstractNumId w:val="24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</w:num>
  <w:num w:numId="38">
    <w:abstractNumId w:val="3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11937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269B"/>
    <w:rsid w:val="00065C4A"/>
    <w:rsid w:val="0007096E"/>
    <w:rsid w:val="00085462"/>
    <w:rsid w:val="00087E6F"/>
    <w:rsid w:val="00093745"/>
    <w:rsid w:val="00094194"/>
    <w:rsid w:val="0009525C"/>
    <w:rsid w:val="000A02D4"/>
    <w:rsid w:val="000A10A5"/>
    <w:rsid w:val="000A3849"/>
    <w:rsid w:val="000A6436"/>
    <w:rsid w:val="000B4416"/>
    <w:rsid w:val="000B57EC"/>
    <w:rsid w:val="000B782E"/>
    <w:rsid w:val="000C13EB"/>
    <w:rsid w:val="000C598C"/>
    <w:rsid w:val="000C5B39"/>
    <w:rsid w:val="000C687A"/>
    <w:rsid w:val="000C7631"/>
    <w:rsid w:val="000D224D"/>
    <w:rsid w:val="000D6598"/>
    <w:rsid w:val="000E1976"/>
    <w:rsid w:val="000F0274"/>
    <w:rsid w:val="000F1DB1"/>
    <w:rsid w:val="000F6855"/>
    <w:rsid w:val="000F69AD"/>
    <w:rsid w:val="00106FF0"/>
    <w:rsid w:val="00112EE9"/>
    <w:rsid w:val="00122FF8"/>
    <w:rsid w:val="00127362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0DA3"/>
    <w:rsid w:val="0017132F"/>
    <w:rsid w:val="00174A96"/>
    <w:rsid w:val="00194264"/>
    <w:rsid w:val="00195D05"/>
    <w:rsid w:val="001964D6"/>
    <w:rsid w:val="001A3FE9"/>
    <w:rsid w:val="001B3B75"/>
    <w:rsid w:val="001B3ECF"/>
    <w:rsid w:val="001B6A02"/>
    <w:rsid w:val="001B75DE"/>
    <w:rsid w:val="001B7F4B"/>
    <w:rsid w:val="001D1A3E"/>
    <w:rsid w:val="001D5E8E"/>
    <w:rsid w:val="001E34D3"/>
    <w:rsid w:val="001E5D99"/>
    <w:rsid w:val="001E7305"/>
    <w:rsid w:val="001F2E78"/>
    <w:rsid w:val="002004D2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77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06DC"/>
    <w:rsid w:val="00485B7E"/>
    <w:rsid w:val="004922F2"/>
    <w:rsid w:val="0049609C"/>
    <w:rsid w:val="004977CD"/>
    <w:rsid w:val="004A3972"/>
    <w:rsid w:val="004A42B1"/>
    <w:rsid w:val="004B18E0"/>
    <w:rsid w:val="004B3889"/>
    <w:rsid w:val="004B7AE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C7950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31D4"/>
    <w:rsid w:val="00665AE7"/>
    <w:rsid w:val="006728DC"/>
    <w:rsid w:val="00673DA2"/>
    <w:rsid w:val="00686A09"/>
    <w:rsid w:val="006A2D0B"/>
    <w:rsid w:val="006A5599"/>
    <w:rsid w:val="006A7188"/>
    <w:rsid w:val="006B46F5"/>
    <w:rsid w:val="006C7FBA"/>
    <w:rsid w:val="006D3D4E"/>
    <w:rsid w:val="006D51A6"/>
    <w:rsid w:val="006D65E1"/>
    <w:rsid w:val="006E1D5E"/>
    <w:rsid w:val="006E2372"/>
    <w:rsid w:val="006E26AD"/>
    <w:rsid w:val="006E3FB0"/>
    <w:rsid w:val="00700AE0"/>
    <w:rsid w:val="00703309"/>
    <w:rsid w:val="00705AF9"/>
    <w:rsid w:val="00706EC6"/>
    <w:rsid w:val="007075E8"/>
    <w:rsid w:val="00711894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6C3B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174D2"/>
    <w:rsid w:val="00822309"/>
    <w:rsid w:val="00822A13"/>
    <w:rsid w:val="00827FDE"/>
    <w:rsid w:val="00832157"/>
    <w:rsid w:val="00832A46"/>
    <w:rsid w:val="00832E5E"/>
    <w:rsid w:val="008372B8"/>
    <w:rsid w:val="00840AEF"/>
    <w:rsid w:val="00840C8D"/>
    <w:rsid w:val="00843F2C"/>
    <w:rsid w:val="00850936"/>
    <w:rsid w:val="00856892"/>
    <w:rsid w:val="008616DE"/>
    <w:rsid w:val="00861966"/>
    <w:rsid w:val="00865D44"/>
    <w:rsid w:val="00865EC5"/>
    <w:rsid w:val="008730CD"/>
    <w:rsid w:val="00874F04"/>
    <w:rsid w:val="00876936"/>
    <w:rsid w:val="008838C4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2786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233B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6515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31567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4A48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3DD4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A5E16"/>
    <w:rsid w:val="00EB0EB3"/>
    <w:rsid w:val="00EB35F3"/>
    <w:rsid w:val="00EB4129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1C03E"/>
  <w15:docId w15:val="{FAAB5DDC-66C8-48F7-82B7-1E105C32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686A09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431BB-8265-4B56-9D01-9C2C7C8EC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4908</Words>
  <Characters>27982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Андреева Ольга Евгеньевна</cp:lastModifiedBy>
  <cp:revision>3</cp:revision>
  <cp:lastPrinted>2018-12-14T10:12:00Z</cp:lastPrinted>
  <dcterms:created xsi:type="dcterms:W3CDTF">2021-04-07T07:52:00Z</dcterms:created>
  <dcterms:modified xsi:type="dcterms:W3CDTF">2021-04-12T07:40:00Z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